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05" w:rsidRPr="003A24CB" w:rsidRDefault="00077905" w:rsidP="00162FBD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spacing w:val="20"/>
          <w:lang w:eastAsia="en-US"/>
        </w:rPr>
      </w:pPr>
      <w:r w:rsidRPr="003A24CB">
        <w:rPr>
          <w:rFonts w:ascii="All Times New Roman" w:hAnsi="All Times New Roman" w:cs="All Times New Roman"/>
          <w:b/>
          <w:spacing w:val="20"/>
          <w:lang w:val="en-US" w:eastAsia="en-US"/>
        </w:rPr>
        <w:t>ДЕКЛАРАЦИЯ</w:t>
      </w:r>
    </w:p>
    <w:p w:rsidR="00077905" w:rsidRPr="003A24CB" w:rsidRDefault="00077905" w:rsidP="00162FBD">
      <w:pPr>
        <w:autoSpaceDE w:val="0"/>
        <w:autoSpaceDN w:val="0"/>
        <w:adjustRightInd w:val="0"/>
        <w:jc w:val="both"/>
        <w:rPr>
          <w:rFonts w:ascii="All Times New Roman" w:hAnsi="All Times New Roman" w:cs="All Times New Roman"/>
          <w:lang w:eastAsia="en-US"/>
        </w:rPr>
      </w:pPr>
    </w:p>
    <w:p w:rsidR="00447E0B" w:rsidRPr="007E276B" w:rsidRDefault="00447E0B" w:rsidP="00162FBD">
      <w:pPr>
        <w:tabs>
          <w:tab w:val="left" w:pos="9498"/>
        </w:tabs>
        <w:autoSpaceDE w:val="0"/>
        <w:autoSpaceDN w:val="0"/>
        <w:adjustRightInd w:val="0"/>
        <w:spacing w:line="360" w:lineRule="auto"/>
        <w:jc w:val="both"/>
        <w:rPr>
          <w:rFonts w:ascii="All Times New Roman" w:hAnsi="All Times New Roman" w:cs="All Times New Roman"/>
          <w:lang w:eastAsia="en-US"/>
        </w:rPr>
      </w:pPr>
      <w:r w:rsidRPr="003A24CB">
        <w:rPr>
          <w:rFonts w:ascii="All Times New Roman" w:hAnsi="All Times New Roman" w:cs="All Times New Roman"/>
          <w:lang w:eastAsia="en-US"/>
        </w:rPr>
        <w:t>Долуподписаният/ата .................................................................................................</w:t>
      </w:r>
      <w:r>
        <w:rPr>
          <w:rFonts w:ascii="All Times New Roman" w:hAnsi="All Times New Roman" w:cs="All Times New Roman"/>
          <w:lang w:val="en-US" w:eastAsia="en-US"/>
        </w:rPr>
        <w:t>.....................</w:t>
      </w:r>
    </w:p>
    <w:p w:rsidR="00447E0B" w:rsidRPr="006E26DD" w:rsidRDefault="00447E0B" w:rsidP="00162FBD">
      <w:pPr>
        <w:tabs>
          <w:tab w:val="left" w:pos="9356"/>
          <w:tab w:val="left" w:pos="9498"/>
        </w:tabs>
        <w:autoSpaceDE w:val="0"/>
        <w:autoSpaceDN w:val="0"/>
        <w:adjustRightInd w:val="0"/>
        <w:spacing w:line="360" w:lineRule="auto"/>
        <w:ind w:right="-92"/>
        <w:jc w:val="both"/>
        <w:rPr>
          <w:rFonts w:ascii="All Times New Roman" w:hAnsi="All Times New Roman" w:cs="All Times New Roman"/>
          <w:lang w:val="en-US" w:eastAsia="en-US"/>
        </w:rPr>
      </w:pPr>
      <w:r w:rsidRPr="003A24CB">
        <w:rPr>
          <w:rFonts w:ascii="All Times New Roman" w:hAnsi="All Times New Roman" w:cs="All Times New Roman"/>
          <w:lang w:eastAsia="en-US"/>
        </w:rPr>
        <w:t>ЕГН ..........................,</w:t>
      </w:r>
      <w:r>
        <w:rPr>
          <w:rFonts w:ascii="All Times New Roman" w:hAnsi="All Times New Roman" w:cs="All Times New Roman"/>
          <w:lang w:eastAsia="en-US"/>
        </w:rPr>
        <w:t xml:space="preserve"> л.к. № ..........................., издадена </w:t>
      </w:r>
      <w:r w:rsidRPr="003A24CB">
        <w:rPr>
          <w:rFonts w:ascii="All Times New Roman" w:hAnsi="All Times New Roman" w:cs="All Times New Roman"/>
          <w:lang w:eastAsia="en-US"/>
        </w:rPr>
        <w:t>от ............</w:t>
      </w:r>
      <w:r>
        <w:rPr>
          <w:rFonts w:ascii="All Times New Roman" w:hAnsi="All Times New Roman" w:cs="All Times New Roman"/>
          <w:lang w:eastAsia="en-US"/>
        </w:rPr>
        <w:t>....................... на...............................</w:t>
      </w:r>
      <w:r w:rsidRPr="003A24CB">
        <w:rPr>
          <w:rFonts w:ascii="All Times New Roman" w:hAnsi="All Times New Roman" w:cs="All Times New Roman"/>
          <w:lang w:eastAsia="en-US"/>
        </w:rPr>
        <w:t>г.</w:t>
      </w:r>
      <w:r>
        <w:rPr>
          <w:rFonts w:ascii="All Times New Roman" w:hAnsi="All Times New Roman" w:cs="All Times New Roman"/>
          <w:lang w:eastAsia="en-US"/>
        </w:rPr>
        <w:t xml:space="preserve">, адрес </w:t>
      </w:r>
      <w:r w:rsidRPr="00750354">
        <w:rPr>
          <w:rFonts w:ascii="All Times New Roman" w:hAnsi="All Times New Roman" w:cs="All Times New Roman"/>
          <w:lang w:eastAsia="en-US"/>
        </w:rPr>
        <w:t>.......................................................................................</w:t>
      </w:r>
      <w:r>
        <w:rPr>
          <w:rFonts w:ascii="All Times New Roman" w:hAnsi="All Times New Roman" w:cs="All Times New Roman"/>
          <w:lang w:eastAsia="en-US"/>
        </w:rPr>
        <w:t>....................</w:t>
      </w:r>
      <w:r w:rsidR="006E26DD">
        <w:rPr>
          <w:rFonts w:ascii="All Times New Roman" w:hAnsi="All Times New Roman" w:cs="All Times New Roman"/>
          <w:lang w:val="en-US" w:eastAsia="en-US"/>
        </w:rPr>
        <w:t>.</w:t>
      </w:r>
    </w:p>
    <w:p w:rsidR="001B30AA" w:rsidRPr="003A24CB" w:rsidRDefault="001B30AA" w:rsidP="00162FBD">
      <w:pPr>
        <w:autoSpaceDE w:val="0"/>
        <w:autoSpaceDN w:val="0"/>
        <w:adjustRightInd w:val="0"/>
        <w:spacing w:line="360" w:lineRule="auto"/>
        <w:jc w:val="both"/>
        <w:rPr>
          <w:rFonts w:ascii="All Times New Roman" w:hAnsi="All Times New Roman" w:cs="All Times New Roman"/>
          <w:b/>
          <w:bCs/>
          <w:lang w:eastAsia="en-US"/>
        </w:rPr>
      </w:pPr>
    </w:p>
    <w:p w:rsidR="00077905" w:rsidRPr="003A24CB" w:rsidRDefault="00077905" w:rsidP="00162FBD">
      <w:pPr>
        <w:autoSpaceDE w:val="0"/>
        <w:autoSpaceDN w:val="0"/>
        <w:adjustRightInd w:val="0"/>
        <w:spacing w:line="360" w:lineRule="auto"/>
        <w:jc w:val="center"/>
        <w:rPr>
          <w:rFonts w:ascii="All Times New Roman" w:hAnsi="All Times New Roman" w:cs="All Times New Roman"/>
          <w:b/>
          <w:bCs/>
          <w:lang w:eastAsia="en-US"/>
        </w:rPr>
      </w:pPr>
      <w:r w:rsidRPr="003A24CB">
        <w:rPr>
          <w:rFonts w:ascii="All Times New Roman" w:hAnsi="All Times New Roman" w:cs="All Times New Roman"/>
          <w:b/>
          <w:bCs/>
          <w:lang w:eastAsia="en-US"/>
        </w:rPr>
        <w:t>ДЕКЛАРИРАМ:</w:t>
      </w:r>
    </w:p>
    <w:p w:rsidR="001B30AA" w:rsidRPr="003A24CB" w:rsidRDefault="001B30AA" w:rsidP="00162FBD">
      <w:pPr>
        <w:autoSpaceDE w:val="0"/>
        <w:autoSpaceDN w:val="0"/>
        <w:adjustRightInd w:val="0"/>
        <w:spacing w:line="360" w:lineRule="auto"/>
        <w:jc w:val="both"/>
        <w:rPr>
          <w:rFonts w:ascii="All Times New Roman" w:hAnsi="All Times New Roman" w:cs="All Times New Roman"/>
          <w:b/>
          <w:bCs/>
          <w:lang w:eastAsia="en-US"/>
        </w:rPr>
      </w:pPr>
    </w:p>
    <w:p w:rsidR="00077905" w:rsidRPr="003A24CB" w:rsidRDefault="00077905" w:rsidP="00162FBD">
      <w:pPr>
        <w:spacing w:after="120" w:line="360" w:lineRule="auto"/>
        <w:ind w:firstLine="708"/>
        <w:jc w:val="both"/>
        <w:rPr>
          <w:rFonts w:ascii="All Times New Roman" w:eastAsia="ArialMT" w:hAnsi="All Times New Roman" w:cs="All Times New Roman"/>
          <w:lang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 xml:space="preserve">Съгласен/а съм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Областна администрация</w:t>
      </w:r>
      <w:r w:rsidR="001B30AA" w:rsidRPr="003A24CB">
        <w:rPr>
          <w:rFonts w:ascii="All Times New Roman" w:eastAsia="ArialMT" w:hAnsi="All Times New Roman" w:cs="All Times New Roman"/>
          <w:color w:val="FF0000"/>
          <w:lang w:eastAsia="en-US"/>
        </w:rPr>
        <w:t xml:space="preserve"> </w:t>
      </w:r>
      <w:r w:rsidR="00115E47" w:rsidRPr="00115E47">
        <w:rPr>
          <w:rFonts w:ascii="All Times New Roman" w:eastAsia="ArialMT" w:hAnsi="All Times New Roman" w:cs="All Times New Roman"/>
          <w:lang w:eastAsia="en-US"/>
        </w:rPr>
        <w:t>Ловеч</w:t>
      </w:r>
      <w:r w:rsidRPr="00115E47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>да съхранява и обработва личните ми данни, съгласно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>изискванията на Закона за защита на личните данни, които предоставям във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връзка с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изплащане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 на </w:t>
      </w:r>
      <w:r w:rsidR="001B30AA" w:rsidRPr="003A24CB">
        <w:rPr>
          <w:rFonts w:ascii="All Times New Roman" w:hAnsi="All Times New Roman" w:cs="All Times New Roman"/>
          <w:bCs/>
          <w:color w:val="000000"/>
        </w:rPr>
        <w:t xml:space="preserve">определеното </w:t>
      </w:r>
      <w:r w:rsidR="00D333B8" w:rsidRPr="004B3105">
        <w:rPr>
          <w:rFonts w:ascii="All Times New Roman" w:hAnsi="All Times New Roman" w:cs="All Times New Roman"/>
          <w:bCs/>
          <w:color w:val="000000"/>
        </w:rPr>
        <w:t xml:space="preserve">с Решение на Министерския съвет № </w:t>
      </w:r>
      <w:r w:rsidR="00EC5B1B">
        <w:rPr>
          <w:rFonts w:ascii="All Times New Roman" w:hAnsi="All Times New Roman" w:cs="All Times New Roman"/>
          <w:bCs/>
          <w:color w:val="000000"/>
        </w:rPr>
        <w:t>531/22.07.2021</w:t>
      </w:r>
      <w:r w:rsidR="00D333B8" w:rsidRPr="004B3105">
        <w:rPr>
          <w:rFonts w:ascii="All Times New Roman" w:hAnsi="All Times New Roman" w:cs="All Times New Roman"/>
          <w:bCs/>
          <w:color w:val="000000"/>
        </w:rPr>
        <w:t xml:space="preserve"> г</w:t>
      </w:r>
      <w:r w:rsidR="00D333B8">
        <w:rPr>
          <w:rFonts w:ascii="All Times New Roman" w:hAnsi="All Times New Roman" w:cs="All Times New Roman"/>
          <w:bCs/>
          <w:color w:val="000000"/>
        </w:rPr>
        <w:t xml:space="preserve">. </w:t>
      </w:r>
      <w:r w:rsidRPr="003A24CB">
        <w:rPr>
          <w:rFonts w:ascii="All Times New Roman" w:eastAsia="ArialMT" w:hAnsi="All Times New Roman" w:cs="All Times New Roman"/>
          <w:lang w:eastAsia="en-US"/>
        </w:rPr>
        <w:t>паричн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о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обезщетение </w:t>
      </w:r>
      <w:r w:rsidR="001B30AA" w:rsidRPr="003A24CB">
        <w:rPr>
          <w:rFonts w:ascii="All Times New Roman" w:hAnsi="All Times New Roman" w:cs="All Times New Roman"/>
          <w:bCs/>
        </w:rPr>
        <w:t xml:space="preserve">по приключилата </w:t>
      </w:r>
      <w:proofErr w:type="spellStart"/>
      <w:r w:rsidR="001B30AA" w:rsidRPr="003A24CB">
        <w:rPr>
          <w:rFonts w:ascii="All Times New Roman" w:hAnsi="All Times New Roman" w:cs="All Times New Roman"/>
          <w:bCs/>
        </w:rPr>
        <w:t>отчуждителна</w:t>
      </w:r>
      <w:proofErr w:type="spellEnd"/>
      <w:r w:rsidR="001B30AA" w:rsidRPr="003A24CB">
        <w:rPr>
          <w:rFonts w:ascii="All Times New Roman" w:hAnsi="All Times New Roman" w:cs="All Times New Roman"/>
          <w:bCs/>
        </w:rPr>
        <w:t xml:space="preserve"> процедура за </w:t>
      </w:r>
      <w:r w:rsidR="00D333B8" w:rsidRPr="001B18F5">
        <w:rPr>
          <w:rFonts w:ascii="All Times New Roman" w:hAnsi="All Times New Roman" w:cs="All Times New Roman"/>
          <w:bCs/>
          <w:color w:val="000000"/>
        </w:rPr>
        <w:t xml:space="preserve">обект </w:t>
      </w:r>
      <w:r w:rsidR="00D333B8" w:rsidRPr="00F266FB">
        <w:t xml:space="preserve">„Автомагистрала „Хемус“, </w:t>
      </w:r>
      <w:r w:rsidR="00EC5B1B" w:rsidRPr="00EC5B1B">
        <w:t>участък от км 137+800 от идейния проект на НКСИП≡ 139+340 по техническия проект от 2018 г. (края на пътен възел при пресичане с път ІІ-35) до км 166+144 от идейния проект на НКСИП ≡ 167+572 по техническия проект от 2020 г. (след пресичането с път ІІІ-301), намиращи се в землищата на с. Дренов, с. Владиня, с. Слатина, с. Александрово и с. Чавда</w:t>
      </w:r>
      <w:r w:rsidR="00EC5B1B">
        <w:t>рци, община Ловеч, област Ловеч</w:t>
      </w:r>
      <w:bookmarkStart w:id="0" w:name="_GoBack"/>
      <w:bookmarkEnd w:id="0"/>
      <w:r w:rsidR="00D333B8" w:rsidRPr="00F266FB">
        <w:t xml:space="preserve">, </w:t>
      </w:r>
      <w:r w:rsidRPr="00115E47">
        <w:rPr>
          <w:rFonts w:ascii="All Times New Roman" w:eastAsia="ArialMT" w:hAnsi="All Times New Roman" w:cs="All Times New Roman"/>
          <w:lang w:eastAsia="en-US"/>
        </w:rPr>
        <w:t>съгласно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Закона за държавната собственост.</w:t>
      </w:r>
    </w:p>
    <w:p w:rsidR="00077905" w:rsidRPr="003A24CB" w:rsidRDefault="00077905" w:rsidP="00162F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ll Times New Roman" w:eastAsia="ArialMT" w:hAnsi="All Times New Roman" w:cs="All Times New Roman"/>
          <w:lang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Запознат/а съм с:</w:t>
      </w:r>
    </w:p>
    <w:p w:rsidR="00077905" w:rsidRPr="003A24CB" w:rsidRDefault="00077905" w:rsidP="00BD4F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val="en-US"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целта и средстват</w:t>
      </w:r>
      <w:r w:rsidR="003A24CB">
        <w:rPr>
          <w:rFonts w:ascii="All Times New Roman" w:eastAsia="ArialMT" w:hAnsi="All Times New Roman" w:cs="All Times New Roman"/>
          <w:lang w:eastAsia="en-US"/>
        </w:rPr>
        <w:t>а на обработка на личните данни</w:t>
      </w:r>
      <w:r w:rsidR="003A24CB">
        <w:rPr>
          <w:rFonts w:ascii="All Times New Roman" w:eastAsia="ArialMT" w:hAnsi="All Times New Roman" w:cs="All Times New Roman"/>
          <w:lang w:val="en-US" w:eastAsia="en-US"/>
        </w:rPr>
        <w:t>;</w:t>
      </w:r>
    </w:p>
    <w:p w:rsidR="00077905" w:rsidRPr="003A24CB" w:rsidRDefault="00077905" w:rsidP="00BD4F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val="en-US"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доброволния характер на предоставянето на данните и последиците от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="003A24CB">
        <w:rPr>
          <w:rFonts w:ascii="All Times New Roman" w:eastAsia="ArialMT" w:hAnsi="All Times New Roman" w:cs="All Times New Roman"/>
          <w:lang w:eastAsia="en-US"/>
        </w:rPr>
        <w:t>отказа за предоставянето им</w:t>
      </w:r>
      <w:r w:rsidR="003A24CB">
        <w:rPr>
          <w:rFonts w:ascii="All Times New Roman" w:eastAsia="ArialMT" w:hAnsi="All Times New Roman" w:cs="All Times New Roman"/>
          <w:lang w:val="en-US" w:eastAsia="en-US"/>
        </w:rPr>
        <w:t>;</w:t>
      </w:r>
    </w:p>
    <w:p w:rsidR="00077905" w:rsidRPr="003A24CB" w:rsidRDefault="00077905" w:rsidP="00BD4F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val="en-US"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правото на достъп и н</w:t>
      </w:r>
      <w:r w:rsidR="003A24CB">
        <w:rPr>
          <w:rFonts w:ascii="All Times New Roman" w:eastAsia="ArialMT" w:hAnsi="All Times New Roman" w:cs="All Times New Roman"/>
          <w:lang w:eastAsia="en-US"/>
        </w:rPr>
        <w:t>а коригиране на събраните данни</w:t>
      </w:r>
      <w:r w:rsidR="003A24CB">
        <w:rPr>
          <w:rFonts w:ascii="All Times New Roman" w:eastAsia="ArialMT" w:hAnsi="All Times New Roman" w:cs="All Times New Roman"/>
          <w:lang w:val="en-US" w:eastAsia="en-US"/>
        </w:rPr>
        <w:t>;</w:t>
      </w:r>
    </w:p>
    <w:p w:rsidR="00077905" w:rsidRPr="003A24CB" w:rsidRDefault="00077905" w:rsidP="00BD4F2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наименование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то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 и адреса на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Областната администрация</w:t>
      </w:r>
      <w:r w:rsidRPr="003A24CB">
        <w:rPr>
          <w:rFonts w:ascii="All Times New Roman" w:eastAsia="ArialMT" w:hAnsi="All Times New Roman" w:cs="All Times New Roman"/>
          <w:lang w:eastAsia="en-US"/>
        </w:rPr>
        <w:t>, както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 xml:space="preserve">името и длъжността на обработващия данните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м</w:t>
      </w:r>
      <w:r w:rsidRPr="003A24CB">
        <w:rPr>
          <w:rFonts w:ascii="All Times New Roman" w:eastAsia="ArialMT" w:hAnsi="All Times New Roman" w:cs="All Times New Roman"/>
          <w:lang w:eastAsia="en-US"/>
        </w:rPr>
        <w:t>и служител.</w:t>
      </w:r>
    </w:p>
    <w:p w:rsidR="00077905" w:rsidRPr="003A24CB" w:rsidRDefault="00077905" w:rsidP="00162F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ll Times New Roman" w:eastAsia="ArialMT" w:hAnsi="All Times New Roman" w:cs="All Times New Roman"/>
          <w:lang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С настоящата декларирам съгласие за обработка на личните ми данни и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>предоставянето им на обслужващия банков клон в качеството му на изпълнител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на плащането</w:t>
      </w:r>
      <w:r w:rsidRPr="003A24CB">
        <w:rPr>
          <w:rFonts w:ascii="All Times New Roman" w:eastAsia="ArialMT" w:hAnsi="All Times New Roman" w:cs="All Times New Roman"/>
          <w:lang w:eastAsia="en-US"/>
        </w:rPr>
        <w:t>, както и при необходимост и на други органи, при спазване на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 xml:space="preserve"> </w:t>
      </w:r>
      <w:r w:rsidRPr="003A24CB">
        <w:rPr>
          <w:rFonts w:ascii="All Times New Roman" w:eastAsia="ArialMT" w:hAnsi="All Times New Roman" w:cs="All Times New Roman"/>
          <w:lang w:eastAsia="en-US"/>
        </w:rPr>
        <w:t>разпоредбите на Закона за защита на личните данни.</w:t>
      </w:r>
    </w:p>
    <w:p w:rsidR="006A517F" w:rsidRDefault="006A517F" w:rsidP="00162FBD">
      <w:p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eastAsia="en-US"/>
        </w:rPr>
      </w:pPr>
    </w:p>
    <w:p w:rsidR="00077905" w:rsidRPr="003A24CB" w:rsidRDefault="00077905" w:rsidP="00162FBD">
      <w:pPr>
        <w:autoSpaceDE w:val="0"/>
        <w:autoSpaceDN w:val="0"/>
        <w:adjustRightInd w:val="0"/>
        <w:spacing w:line="360" w:lineRule="auto"/>
        <w:jc w:val="both"/>
        <w:rPr>
          <w:rFonts w:ascii="All Times New Roman" w:eastAsia="ArialMT" w:hAnsi="All Times New Roman" w:cs="All Times New Roman"/>
          <w:lang w:eastAsia="en-US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>Дата:....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...............................</w:t>
      </w:r>
    </w:p>
    <w:p w:rsidR="00F10D2C" w:rsidRPr="003A24CB" w:rsidRDefault="00077905" w:rsidP="00162FBD">
      <w:pPr>
        <w:spacing w:line="360" w:lineRule="auto"/>
        <w:jc w:val="both"/>
        <w:rPr>
          <w:rFonts w:ascii="All Times New Roman" w:hAnsi="All Times New Roman" w:cs="All Times New Roman"/>
        </w:rPr>
      </w:pPr>
      <w:r w:rsidRPr="003A24CB">
        <w:rPr>
          <w:rFonts w:ascii="All Times New Roman" w:eastAsia="ArialMT" w:hAnsi="All Times New Roman" w:cs="All Times New Roman"/>
          <w:lang w:eastAsia="en-US"/>
        </w:rPr>
        <w:t xml:space="preserve">гр./с/ .................................. 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ab/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ab/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ab/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ab/>
      </w:r>
      <w:r w:rsidR="006E26DD">
        <w:rPr>
          <w:rFonts w:ascii="All Times New Roman" w:eastAsia="ArialMT" w:hAnsi="All Times New Roman" w:cs="All Times New Roman"/>
          <w:lang w:eastAsia="en-US"/>
        </w:rPr>
        <w:tab/>
      </w:r>
      <w:r w:rsidRPr="003A24CB">
        <w:rPr>
          <w:rFonts w:ascii="All Times New Roman" w:eastAsia="ArialMT" w:hAnsi="All Times New Roman" w:cs="All Times New Roman"/>
          <w:lang w:eastAsia="en-US"/>
        </w:rPr>
        <w:t>ДЕКЛАРАТОР:</w:t>
      </w:r>
      <w:r w:rsidR="001B30AA" w:rsidRPr="003A24CB">
        <w:rPr>
          <w:rFonts w:ascii="All Times New Roman" w:eastAsia="ArialMT" w:hAnsi="All Times New Roman" w:cs="All Times New Roman"/>
          <w:lang w:eastAsia="en-US"/>
        </w:rPr>
        <w:t>..............................</w:t>
      </w:r>
      <w:r w:rsidR="0090494A">
        <w:rPr>
          <w:rFonts w:ascii="All Times New Roman" w:eastAsia="ArialMT" w:hAnsi="All Times New Roman" w:cs="All Times New Roman"/>
          <w:lang w:eastAsia="en-US"/>
        </w:rPr>
        <w:t>...</w:t>
      </w:r>
    </w:p>
    <w:sectPr w:rsidR="00F10D2C" w:rsidRPr="003A24CB" w:rsidSect="00A44F25">
      <w:headerReference w:type="default" r:id="rId9"/>
      <w:pgSz w:w="12240" w:h="15840"/>
      <w:pgMar w:top="8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09" w:rsidRPr="00A44F25" w:rsidRDefault="00E61709" w:rsidP="00A44F25">
      <w:pPr>
        <w:pStyle w:val="Heading4"/>
        <w:spacing w:after="0"/>
        <w:rPr>
          <w:b w:val="0"/>
          <w:bCs w:val="0"/>
          <w:sz w:val="24"/>
          <w:szCs w:val="24"/>
          <w:lang w:eastAsia="bg-BG"/>
        </w:rPr>
      </w:pPr>
      <w:r>
        <w:separator/>
      </w:r>
    </w:p>
  </w:endnote>
  <w:endnote w:type="continuationSeparator" w:id="0">
    <w:p w:rsidR="00E61709" w:rsidRPr="00A44F25" w:rsidRDefault="00E61709" w:rsidP="00A44F25">
      <w:pPr>
        <w:pStyle w:val="Heading4"/>
        <w:spacing w:after="0"/>
        <w:rPr>
          <w:b w:val="0"/>
          <w:bCs w:val="0"/>
          <w:sz w:val="24"/>
          <w:szCs w:val="24"/>
          <w:lang w:eastAsia="bg-BG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09" w:rsidRPr="00A44F25" w:rsidRDefault="00E61709" w:rsidP="00A44F25">
      <w:pPr>
        <w:pStyle w:val="Heading4"/>
        <w:spacing w:after="0"/>
        <w:rPr>
          <w:b w:val="0"/>
          <w:bCs w:val="0"/>
          <w:sz w:val="24"/>
          <w:szCs w:val="24"/>
          <w:lang w:eastAsia="bg-BG"/>
        </w:rPr>
      </w:pPr>
      <w:r>
        <w:separator/>
      </w:r>
    </w:p>
  </w:footnote>
  <w:footnote w:type="continuationSeparator" w:id="0">
    <w:p w:rsidR="00E61709" w:rsidRPr="00A44F25" w:rsidRDefault="00E61709" w:rsidP="00A44F25">
      <w:pPr>
        <w:pStyle w:val="Heading4"/>
        <w:spacing w:after="0"/>
        <w:rPr>
          <w:b w:val="0"/>
          <w:bCs w:val="0"/>
          <w:sz w:val="24"/>
          <w:szCs w:val="24"/>
          <w:lang w:eastAsia="bg-BG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25" w:rsidRDefault="00B02338" w:rsidP="00340157">
    <w:pPr>
      <w:pStyle w:val="Header"/>
      <w:jc w:val="right"/>
      <w:rPr>
        <w:bCs/>
        <w:i/>
        <w:color w:val="808080"/>
      </w:rPr>
    </w:pPr>
    <w:r>
      <w:rPr>
        <w:bCs/>
        <w:i/>
        <w:color w:val="808080"/>
      </w:rPr>
      <w:t>Образец 2</w:t>
    </w:r>
  </w:p>
  <w:p w:rsidR="00340157" w:rsidRDefault="00340157" w:rsidP="003401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ECE"/>
    <w:multiLevelType w:val="hybridMultilevel"/>
    <w:tmpl w:val="322405A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6468B2"/>
    <w:multiLevelType w:val="hybridMultilevel"/>
    <w:tmpl w:val="B1605E24"/>
    <w:lvl w:ilvl="0" w:tplc="8FE85656">
      <w:start w:val="9"/>
      <w:numFmt w:val="bullet"/>
      <w:lvlText w:val="-"/>
      <w:lvlJc w:val="left"/>
      <w:pPr>
        <w:ind w:left="1068" w:hanging="360"/>
      </w:pPr>
      <w:rPr>
        <w:rFonts w:ascii="All Times New Roman" w:eastAsia="ArialMT" w:hAnsi="All Times New Roman" w:cs="All 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05"/>
    <w:rsid w:val="00044740"/>
    <w:rsid w:val="00056E03"/>
    <w:rsid w:val="00063E31"/>
    <w:rsid w:val="00077905"/>
    <w:rsid w:val="00115E47"/>
    <w:rsid w:val="00122065"/>
    <w:rsid w:val="00161642"/>
    <w:rsid w:val="00162FBD"/>
    <w:rsid w:val="001B30AA"/>
    <w:rsid w:val="0020057E"/>
    <w:rsid w:val="00211558"/>
    <w:rsid w:val="00244F2F"/>
    <w:rsid w:val="00340157"/>
    <w:rsid w:val="003A24CB"/>
    <w:rsid w:val="00437DCE"/>
    <w:rsid w:val="00447E0B"/>
    <w:rsid w:val="00463D0C"/>
    <w:rsid w:val="004B42FB"/>
    <w:rsid w:val="004F0A87"/>
    <w:rsid w:val="00563692"/>
    <w:rsid w:val="006207F5"/>
    <w:rsid w:val="00641264"/>
    <w:rsid w:val="006A517F"/>
    <w:rsid w:val="006C307A"/>
    <w:rsid w:val="006E26DD"/>
    <w:rsid w:val="00727845"/>
    <w:rsid w:val="007473EB"/>
    <w:rsid w:val="007E276B"/>
    <w:rsid w:val="007E2FF1"/>
    <w:rsid w:val="007E3B95"/>
    <w:rsid w:val="0090494A"/>
    <w:rsid w:val="00910325"/>
    <w:rsid w:val="00927309"/>
    <w:rsid w:val="009741AB"/>
    <w:rsid w:val="00A44F25"/>
    <w:rsid w:val="00A5630B"/>
    <w:rsid w:val="00AE7580"/>
    <w:rsid w:val="00B02338"/>
    <w:rsid w:val="00B44962"/>
    <w:rsid w:val="00BA38FA"/>
    <w:rsid w:val="00BB62D4"/>
    <w:rsid w:val="00BD4F2A"/>
    <w:rsid w:val="00BE4BC0"/>
    <w:rsid w:val="00BF1D97"/>
    <w:rsid w:val="00C11F0D"/>
    <w:rsid w:val="00CC5FCA"/>
    <w:rsid w:val="00CE7381"/>
    <w:rsid w:val="00CF3F6F"/>
    <w:rsid w:val="00D333B8"/>
    <w:rsid w:val="00DC5423"/>
    <w:rsid w:val="00E61709"/>
    <w:rsid w:val="00E92314"/>
    <w:rsid w:val="00EB7687"/>
    <w:rsid w:val="00EC5B1B"/>
    <w:rsid w:val="00F10D2C"/>
    <w:rsid w:val="00F7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4"/>
    <w:rPr>
      <w:sz w:val="24"/>
      <w:szCs w:val="24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A44F25"/>
    <w:pPr>
      <w:keepNext/>
      <w:overflowPunct w:val="0"/>
      <w:autoSpaceDE w:val="0"/>
      <w:autoSpaceDN w:val="0"/>
      <w:adjustRightInd w:val="0"/>
      <w:spacing w:after="160"/>
      <w:ind w:firstLine="142"/>
      <w:jc w:val="center"/>
      <w:textAlignment w:val="baseline"/>
      <w:outlineLvl w:val="3"/>
    </w:pPr>
    <w:rPr>
      <w:b/>
      <w:bCs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44F25"/>
    <w:rPr>
      <w:b/>
      <w:bCs/>
      <w:sz w:val="44"/>
      <w:szCs w:val="4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44F2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44F25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44F2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44F25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4"/>
    <w:rPr>
      <w:sz w:val="24"/>
      <w:szCs w:val="24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A44F25"/>
    <w:pPr>
      <w:keepNext/>
      <w:overflowPunct w:val="0"/>
      <w:autoSpaceDE w:val="0"/>
      <w:autoSpaceDN w:val="0"/>
      <w:adjustRightInd w:val="0"/>
      <w:spacing w:after="160"/>
      <w:ind w:firstLine="142"/>
      <w:jc w:val="center"/>
      <w:textAlignment w:val="baseline"/>
      <w:outlineLvl w:val="3"/>
    </w:pPr>
    <w:rPr>
      <w:b/>
      <w:bCs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44F25"/>
    <w:rPr>
      <w:b/>
      <w:bCs/>
      <w:sz w:val="44"/>
      <w:szCs w:val="4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44F2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44F25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44F2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44F25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0695-EC93-46CD-944B-42CF9E58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Примерено образец № 2</vt:lpstr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Примерено образец № 2</dc:title>
  <dc:subject/>
  <dc:creator>Vladislav D. Shishkov</dc:creator>
  <cp:keywords/>
  <cp:lastModifiedBy>Anita D. Ivanova</cp:lastModifiedBy>
  <cp:revision>3</cp:revision>
  <cp:lastPrinted>2017-12-01T12:22:00Z</cp:lastPrinted>
  <dcterms:created xsi:type="dcterms:W3CDTF">2020-07-14T07:07:00Z</dcterms:created>
  <dcterms:modified xsi:type="dcterms:W3CDTF">2021-12-09T12:16:00Z</dcterms:modified>
</cp:coreProperties>
</file>