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E0" w:rsidRPr="00A362EF" w:rsidRDefault="00AC14E0" w:rsidP="00AC14E0">
      <w:pPr>
        <w:ind w:firstLine="0"/>
        <w:jc w:val="center"/>
        <w:rPr>
          <w:b/>
        </w:rPr>
      </w:pPr>
      <w:r>
        <w:rPr>
          <w:b/>
        </w:rPr>
        <w:t>ПРОТОКОЛ</w:t>
      </w:r>
      <w:r w:rsidR="001D2638">
        <w:rPr>
          <w:b/>
          <w:lang w:val="en-US"/>
        </w:rPr>
        <w:t xml:space="preserve"> </w:t>
      </w:r>
      <w:r w:rsidR="00A362EF">
        <w:rPr>
          <w:b/>
          <w:lang w:val="en-US"/>
        </w:rPr>
        <w:t xml:space="preserve"> </w:t>
      </w:r>
      <w:r w:rsidR="00A362EF">
        <w:rPr>
          <w:b/>
        </w:rPr>
        <w:t>№</w:t>
      </w:r>
      <w:r w:rsidR="001D2638">
        <w:rPr>
          <w:b/>
          <w:lang w:val="en-US"/>
        </w:rPr>
        <w:t xml:space="preserve"> </w:t>
      </w:r>
      <w:r w:rsidR="00A362EF">
        <w:rPr>
          <w:b/>
        </w:rPr>
        <w:t>1</w:t>
      </w:r>
    </w:p>
    <w:p w:rsidR="00AC14E0" w:rsidRPr="007052D3" w:rsidRDefault="00AC14E0" w:rsidP="00AC14E0">
      <w:pPr>
        <w:ind w:firstLine="0"/>
        <w:jc w:val="center"/>
        <w:rPr>
          <w:b/>
        </w:rPr>
      </w:pPr>
      <w:r>
        <w:rPr>
          <w:b/>
        </w:rPr>
        <w:t xml:space="preserve">от </w:t>
      </w:r>
      <w:r w:rsidR="00021EE4">
        <w:rPr>
          <w:b/>
        </w:rPr>
        <w:t>редовно</w:t>
      </w:r>
      <w:r w:rsidRPr="002466B9">
        <w:rPr>
          <w:b/>
        </w:rPr>
        <w:t xml:space="preserve"> </w:t>
      </w:r>
      <w:r>
        <w:rPr>
          <w:b/>
        </w:rPr>
        <w:t xml:space="preserve">Общо събрание на Асоциация по В и </w:t>
      </w:r>
      <w:r w:rsidRPr="002466B9">
        <w:rPr>
          <w:b/>
        </w:rPr>
        <w:t xml:space="preserve">К на обособената територия, обслужвана от </w:t>
      </w:r>
      <w:r w:rsidR="00021EE4">
        <w:rPr>
          <w:b/>
        </w:rPr>
        <w:t xml:space="preserve">„В и </w:t>
      </w:r>
      <w:r w:rsidRPr="002466B9">
        <w:rPr>
          <w:b/>
        </w:rPr>
        <w:t>К</w:t>
      </w:r>
      <w:r>
        <w:rPr>
          <w:b/>
        </w:rPr>
        <w:t>“</w:t>
      </w:r>
      <w:r w:rsidRPr="002466B9">
        <w:rPr>
          <w:b/>
        </w:rPr>
        <w:t xml:space="preserve"> АД</w:t>
      </w:r>
      <w:r>
        <w:rPr>
          <w:b/>
        </w:rPr>
        <w:t xml:space="preserve"> –</w:t>
      </w:r>
      <w:r w:rsidRPr="002466B9">
        <w:rPr>
          <w:b/>
        </w:rPr>
        <w:t xml:space="preserve"> Ловеч</w:t>
      </w:r>
    </w:p>
    <w:p w:rsidR="00AC14E0" w:rsidRDefault="00AC14E0" w:rsidP="00AC14E0">
      <w:pPr>
        <w:ind w:firstLine="0"/>
      </w:pPr>
    </w:p>
    <w:p w:rsidR="00AC14E0" w:rsidRDefault="00AC14E0" w:rsidP="00AC14E0"/>
    <w:p w:rsidR="00AC14E0" w:rsidRDefault="00AC14E0" w:rsidP="00AC14E0"/>
    <w:p w:rsidR="00AC14E0" w:rsidRDefault="00AC14E0" w:rsidP="007D5F63">
      <w:pPr>
        <w:ind w:firstLine="0"/>
      </w:pPr>
      <w:r w:rsidRPr="002466B9">
        <w:t xml:space="preserve">Днес, </w:t>
      </w:r>
      <w:r w:rsidR="00877E18">
        <w:t>2</w:t>
      </w:r>
      <w:r w:rsidR="00021EE4">
        <w:t>1</w:t>
      </w:r>
      <w:r>
        <w:t>.</w:t>
      </w:r>
      <w:r w:rsidR="00877E18">
        <w:t>0</w:t>
      </w:r>
      <w:r w:rsidR="00021EE4">
        <w:t>3</w:t>
      </w:r>
      <w:r w:rsidRPr="002466B9">
        <w:t>.201</w:t>
      </w:r>
      <w:r>
        <w:rPr>
          <w:lang w:val="en-US"/>
        </w:rPr>
        <w:t>6</w:t>
      </w:r>
      <w:r w:rsidRPr="002466B9">
        <w:t xml:space="preserve"> г.</w:t>
      </w:r>
      <w:r>
        <w:t xml:space="preserve"> от </w:t>
      </w:r>
      <w:r w:rsidRPr="00071F96">
        <w:t>1</w:t>
      </w:r>
      <w:r w:rsidR="00021EE4" w:rsidRPr="00071F96">
        <w:t>3</w:t>
      </w:r>
      <w:r w:rsidRPr="00071F96">
        <w:t>.</w:t>
      </w:r>
      <w:r w:rsidR="00021EE4" w:rsidRPr="00071F96">
        <w:t>3</w:t>
      </w:r>
      <w:r w:rsidRPr="00071F96">
        <w:t xml:space="preserve">0 </w:t>
      </w:r>
      <w:r>
        <w:t>ч.</w:t>
      </w:r>
      <w:r w:rsidRPr="002466B9">
        <w:t xml:space="preserve"> в зала 101 н</w:t>
      </w:r>
      <w:r>
        <w:t xml:space="preserve">а Областна администрация Ловеч, се проведе </w:t>
      </w:r>
      <w:r w:rsidR="00021EE4">
        <w:t>редовно</w:t>
      </w:r>
      <w:r w:rsidRPr="00967AFF">
        <w:t xml:space="preserve"> Общо събрание на Асоциацията по ВиК</w:t>
      </w:r>
      <w:r w:rsidRPr="002466B9">
        <w:rPr>
          <w:b/>
        </w:rPr>
        <w:t xml:space="preserve"> </w:t>
      </w:r>
      <w:r w:rsidRPr="004B6B9E">
        <w:t xml:space="preserve">на обособената територия, обслужвана от </w:t>
      </w:r>
      <w:r w:rsidR="00021EE4">
        <w:t xml:space="preserve">„В и </w:t>
      </w:r>
      <w:r w:rsidRPr="004B6B9E">
        <w:t>К</w:t>
      </w:r>
      <w:r>
        <w:t>“ АД</w:t>
      </w:r>
      <w:r w:rsidR="004F4596">
        <w:t xml:space="preserve"> -</w:t>
      </w:r>
      <w:r>
        <w:t xml:space="preserve"> </w:t>
      </w:r>
      <w:r w:rsidR="00BD0C73">
        <w:t xml:space="preserve">гр. </w:t>
      </w:r>
      <w:r w:rsidRPr="004B6B9E">
        <w:t>Ловеч</w:t>
      </w:r>
      <w:r w:rsidRPr="00967AFF">
        <w:t xml:space="preserve">, свикано с писмо № </w:t>
      </w:r>
      <w:r w:rsidRPr="00071F96">
        <w:t>АВ</w:t>
      </w:r>
      <w:r w:rsidR="00A362EF" w:rsidRPr="00071F96">
        <w:t>и</w:t>
      </w:r>
      <w:r w:rsidRPr="00071F96">
        <w:t>К РД-03-</w:t>
      </w:r>
      <w:r w:rsidR="00071F96" w:rsidRPr="00071F96">
        <w:t>15</w:t>
      </w:r>
      <w:r w:rsidRPr="00071F96">
        <w:t>/</w:t>
      </w:r>
      <w:r w:rsidR="00071F96" w:rsidRPr="00071F96">
        <w:t>17</w:t>
      </w:r>
      <w:r w:rsidRPr="00071F96">
        <w:t>.</w:t>
      </w:r>
      <w:r w:rsidR="00071F96" w:rsidRPr="00071F96">
        <w:t>02</w:t>
      </w:r>
      <w:r w:rsidRPr="00071F96">
        <w:t>.201</w:t>
      </w:r>
      <w:r w:rsidR="00071F96" w:rsidRPr="00071F96">
        <w:t>6</w:t>
      </w:r>
      <w:r w:rsidRPr="00071F96">
        <w:t xml:space="preserve"> </w:t>
      </w:r>
      <w:r w:rsidR="00A362EF">
        <w:t xml:space="preserve">г. от председателя на </w:t>
      </w:r>
      <w:r w:rsidR="00621E02">
        <w:t>А</w:t>
      </w:r>
      <w:r w:rsidR="00A362EF">
        <w:t>Ви</w:t>
      </w:r>
      <w:r w:rsidRPr="00967AFF">
        <w:t>К</w:t>
      </w:r>
      <w:r w:rsidR="00BD0C73">
        <w:t xml:space="preserve"> </w:t>
      </w:r>
      <w:r w:rsidRPr="00967AFF">
        <w:t>на основание чл.</w:t>
      </w:r>
      <w:r>
        <w:t xml:space="preserve"> </w:t>
      </w:r>
      <w:r w:rsidRPr="00967AFF">
        <w:t>198в, ал.</w:t>
      </w:r>
      <w:r>
        <w:t xml:space="preserve"> </w:t>
      </w:r>
      <w:r w:rsidR="00071F96">
        <w:t>4, т.3,</w:t>
      </w:r>
      <w:r w:rsidRPr="00967AFF">
        <w:t xml:space="preserve"> </w:t>
      </w:r>
      <w:r w:rsidR="00071F96">
        <w:t xml:space="preserve">чл.198и </w:t>
      </w:r>
      <w:r w:rsidRPr="00967AFF">
        <w:t>от Закона за водите</w:t>
      </w:r>
      <w:r>
        <w:t>.</w:t>
      </w:r>
    </w:p>
    <w:p w:rsidR="00096230" w:rsidRDefault="00AC14E0" w:rsidP="00AA7E2C">
      <w:pPr>
        <w:ind w:firstLine="0"/>
      </w:pPr>
      <w:r>
        <w:t xml:space="preserve">Г-жа Ирина Митева съобщи, че </w:t>
      </w:r>
      <w:r w:rsidRPr="00967AFF">
        <w:t>Проток</w:t>
      </w:r>
      <w:r>
        <w:t xml:space="preserve">олът ще се води от </w:t>
      </w:r>
      <w:r w:rsidR="00071F96" w:rsidRPr="00071F96">
        <w:t>г-жа Мариета Шишманова експерт</w:t>
      </w:r>
      <w:r w:rsidR="00071F96">
        <w:rPr>
          <w:color w:val="FF0000"/>
        </w:rPr>
        <w:t xml:space="preserve"> </w:t>
      </w:r>
      <w:r>
        <w:t xml:space="preserve"> </w:t>
      </w:r>
      <w:r w:rsidR="00071F96">
        <w:t>ВиК в</w:t>
      </w:r>
      <w:r>
        <w:t xml:space="preserve"> </w:t>
      </w:r>
      <w:r w:rsidR="00A362EF">
        <w:t>Асоциацията</w:t>
      </w:r>
      <w:r w:rsidRPr="00967AFF">
        <w:t xml:space="preserve">. </w:t>
      </w:r>
    </w:p>
    <w:p w:rsidR="00AA7E2C" w:rsidRPr="00CF3F5D" w:rsidRDefault="00460D25" w:rsidP="007D5F63">
      <w:pPr>
        <w:ind w:firstLine="0"/>
      </w:pPr>
      <w:r>
        <w:t xml:space="preserve">Председателят </w:t>
      </w:r>
      <w:r w:rsidR="00514077">
        <w:t xml:space="preserve"> напомни, че съгласно чл. 14</w:t>
      </w:r>
      <w:r w:rsidR="00AC14E0">
        <w:t xml:space="preserve"> от Правилника за организацията и дейността на асоциациите по</w:t>
      </w:r>
      <w:r w:rsidR="00071F96">
        <w:t xml:space="preserve"> водоснабдяване и канализация, заседанията се провеждат, ако на тях присъстват </w:t>
      </w:r>
      <w:r w:rsidR="00514077">
        <w:t>представители</w:t>
      </w:r>
      <w:r w:rsidR="00CF3F5D">
        <w:t xml:space="preserve"> на държавата и общините, които притежават  </w:t>
      </w:r>
      <w:r w:rsidR="00AA7E2C">
        <w:t xml:space="preserve">не по-малко от </w:t>
      </w:r>
      <w:r w:rsidR="00C575A4">
        <w:t xml:space="preserve"> </w:t>
      </w:r>
      <w:r w:rsidR="00C575A4">
        <w:rPr>
          <w:sz w:val="36"/>
          <w:szCs w:val="36"/>
          <w:vertAlign w:val="subscript"/>
        </w:rPr>
        <w:t>2/3</w:t>
      </w:r>
      <w:r w:rsidR="00CF3F5D">
        <w:rPr>
          <w:vertAlign w:val="subscript"/>
        </w:rPr>
        <w:t xml:space="preserve"> </w:t>
      </w:r>
      <w:r w:rsidR="00CF3F5D">
        <w:t>от всички гласове в</w:t>
      </w:r>
      <w:r w:rsidR="00AC14E0">
        <w:t xml:space="preserve"> Общото събрание</w:t>
      </w:r>
      <w:r w:rsidR="00AA7E2C">
        <w:t>, а решения</w:t>
      </w:r>
      <w:r w:rsidR="00CF3F5D">
        <w:t xml:space="preserve">та се вземат с мнозинство </w:t>
      </w:r>
      <w:r w:rsidR="00C575A4">
        <w:rPr>
          <w:sz w:val="36"/>
          <w:szCs w:val="36"/>
          <w:vertAlign w:val="subscript"/>
        </w:rPr>
        <w:t>3/4</w:t>
      </w:r>
      <w:r w:rsidR="00CF3F5D">
        <w:rPr>
          <w:vertAlign w:val="subscript"/>
        </w:rPr>
        <w:t xml:space="preserve"> </w:t>
      </w:r>
      <w:r w:rsidR="00CF3F5D" w:rsidRPr="00CF3F5D">
        <w:t xml:space="preserve">от </w:t>
      </w:r>
      <w:r w:rsidR="00AA7E2C">
        <w:t>присъстващите на О</w:t>
      </w:r>
      <w:r w:rsidR="00CF3F5D" w:rsidRPr="00CF3F5D">
        <w:t>бщото събрание</w:t>
      </w:r>
      <w:r w:rsidR="00AC14E0" w:rsidRPr="00CF3F5D">
        <w:t>.</w:t>
      </w:r>
      <w:r w:rsidR="00AA7E2C">
        <w:t xml:space="preserve"> Съгласно чл.</w:t>
      </w:r>
      <w:r w:rsidR="001D2638">
        <w:rPr>
          <w:lang w:val="en-US"/>
        </w:rPr>
        <w:t xml:space="preserve"> </w:t>
      </w:r>
      <w:r w:rsidR="00AA7E2C">
        <w:t xml:space="preserve">12 от Правилника, за преброител на кворума и гласовете е избрана г-жа </w:t>
      </w:r>
      <w:r w:rsidR="00AA7E2C" w:rsidRPr="00202D1E">
        <w:t>Ивелина Добрева – главен секретар в Асоциацията по ВиК</w:t>
      </w:r>
      <w:r w:rsidR="00AA7E2C">
        <w:t xml:space="preserve"> </w:t>
      </w:r>
      <w:r w:rsidR="00AA7E2C" w:rsidRPr="00202D1E">
        <w:t xml:space="preserve"> </w:t>
      </w:r>
      <w:r w:rsidR="00AA7E2C">
        <w:t xml:space="preserve">гр. </w:t>
      </w:r>
      <w:r w:rsidR="00AA7E2C" w:rsidRPr="00202D1E">
        <w:t>Ловеч.</w:t>
      </w:r>
    </w:p>
    <w:p w:rsidR="008246AA" w:rsidRDefault="00AC14E0" w:rsidP="007D5F63">
      <w:pPr>
        <w:ind w:firstLine="0"/>
      </w:pPr>
      <w:r w:rsidRPr="00226807">
        <w:t>На заседанието присъства</w:t>
      </w:r>
      <w:r w:rsidR="001D2638">
        <w:t>т</w:t>
      </w:r>
      <w:r w:rsidR="00514077">
        <w:t xml:space="preserve"> четири от </w:t>
      </w:r>
      <w:r w:rsidR="00AA7E2C">
        <w:t xml:space="preserve"> членове</w:t>
      </w:r>
      <w:r w:rsidR="00514077">
        <w:t>те</w:t>
      </w:r>
      <w:r w:rsidR="00AA7E2C">
        <w:t xml:space="preserve"> на Асоциацията по ВиК с право на 8</w:t>
      </w:r>
      <w:r w:rsidR="002947F8">
        <w:t>1</w:t>
      </w:r>
      <w:r w:rsidR="00AA7E2C">
        <w:t>,07% от гласовете,</w:t>
      </w:r>
      <w:r w:rsidR="001D2638">
        <w:t xml:space="preserve"> с което заседанието бе открито</w:t>
      </w:r>
      <w:r w:rsidR="00514077">
        <w:t>, както</w:t>
      </w:r>
      <w:r w:rsidR="001D2638">
        <w:t xml:space="preserve"> и и</w:t>
      </w:r>
      <w:r w:rsidR="008246AA">
        <w:t xml:space="preserve">нж. Йордан Досев – представител на съвета на директорите и директор на ПСОВ Ловеч, </w:t>
      </w:r>
      <w:r w:rsidR="004F4596">
        <w:t>инж.</w:t>
      </w:r>
      <w:r w:rsidR="008246AA">
        <w:t xml:space="preserve"> Иван Чулев – представител на съвета на директорите </w:t>
      </w:r>
      <w:r w:rsidR="003F724F">
        <w:t xml:space="preserve">на „В и К“ АД – гр. Ловеч </w:t>
      </w:r>
      <w:r w:rsidR="008246AA">
        <w:t xml:space="preserve">и </w:t>
      </w:r>
      <w:r w:rsidR="004F4596">
        <w:t>инж.</w:t>
      </w:r>
      <w:r w:rsidR="008246AA">
        <w:t xml:space="preserve"> Данаил Събевски – изпълнителен директор на „В и К“ АД – </w:t>
      </w:r>
      <w:r w:rsidR="004F4596">
        <w:t xml:space="preserve">гр. </w:t>
      </w:r>
      <w:r w:rsidR="008246AA">
        <w:t>Ловеч.</w:t>
      </w:r>
    </w:p>
    <w:p w:rsidR="002947F8" w:rsidRPr="008416E5" w:rsidRDefault="00460D25" w:rsidP="002947F8">
      <w:pPr>
        <w:ind w:firstLine="0"/>
        <w:rPr>
          <w:color w:val="FF0000"/>
        </w:rPr>
      </w:pPr>
      <w:r>
        <w:t>Г-жа Митева обяви, че с</w:t>
      </w:r>
      <w:r w:rsidR="008246AA">
        <w:t>ъгласно чл.</w:t>
      </w:r>
      <w:r w:rsidR="001D2638">
        <w:t xml:space="preserve"> </w:t>
      </w:r>
      <w:r w:rsidR="008246AA">
        <w:t>5</w:t>
      </w:r>
      <w:r w:rsidR="002947F8">
        <w:t>, ал.</w:t>
      </w:r>
      <w:r w:rsidR="001D2638">
        <w:t xml:space="preserve"> </w:t>
      </w:r>
      <w:r w:rsidR="002947F8">
        <w:t>3</w:t>
      </w:r>
      <w:r w:rsidR="008246AA">
        <w:t xml:space="preserve"> от Правилника с </w:t>
      </w:r>
      <w:r w:rsidR="001D2638">
        <w:t>Р</w:t>
      </w:r>
      <w:r w:rsidR="00851815">
        <w:t xml:space="preserve">ешение </w:t>
      </w:r>
      <w:r w:rsidR="008246AA" w:rsidRPr="008246AA">
        <w:t>РД-02-14-</w:t>
      </w:r>
      <w:r w:rsidR="008246AA">
        <w:t>198</w:t>
      </w:r>
      <w:r w:rsidR="001D2638">
        <w:t>/15.03</w:t>
      </w:r>
      <w:r w:rsidR="00621E02">
        <w:t>.2016</w:t>
      </w:r>
      <w:r w:rsidR="001D2638">
        <w:t xml:space="preserve"> </w:t>
      </w:r>
      <w:r w:rsidR="00621E02">
        <w:t>г.</w:t>
      </w:r>
      <w:r w:rsidR="004F4596">
        <w:t xml:space="preserve"> на</w:t>
      </w:r>
      <w:r w:rsidR="008246AA">
        <w:t xml:space="preserve"> </w:t>
      </w:r>
      <w:r w:rsidR="004F4596">
        <w:t>М</w:t>
      </w:r>
      <w:r w:rsidR="008246AA">
        <w:t xml:space="preserve">инистъра на регионалното развитие и благоустройството и  </w:t>
      </w:r>
      <w:r w:rsidR="00851815">
        <w:t>ПЪЛНОМОЩНО</w:t>
      </w:r>
      <w:r w:rsidR="008246AA">
        <w:t xml:space="preserve"> № 15-00-11</w:t>
      </w:r>
      <w:r w:rsidR="008246AA" w:rsidRPr="008246AA">
        <w:t>/</w:t>
      </w:r>
      <w:r w:rsidR="00851815">
        <w:t>17</w:t>
      </w:r>
      <w:r w:rsidR="008246AA">
        <w:t>.0</w:t>
      </w:r>
      <w:r w:rsidR="00851815">
        <w:t>3</w:t>
      </w:r>
      <w:r w:rsidR="008246AA" w:rsidRPr="008246AA">
        <w:t>.201</w:t>
      </w:r>
      <w:r w:rsidR="008246AA">
        <w:t>6</w:t>
      </w:r>
      <w:r w:rsidR="00621E02">
        <w:t>г.</w:t>
      </w:r>
      <w:r w:rsidR="008246AA">
        <w:t xml:space="preserve"> на </w:t>
      </w:r>
      <w:r w:rsidR="008246AA" w:rsidRPr="00226807">
        <w:t>Министъра на околната среда и водите</w:t>
      </w:r>
      <w:r w:rsidR="008246AA">
        <w:t xml:space="preserve"> </w:t>
      </w:r>
      <w:r>
        <w:t>е упълномощена да представлява</w:t>
      </w:r>
      <w:r w:rsidR="008246AA">
        <w:t xml:space="preserve"> държавата на днешното  </w:t>
      </w:r>
      <w:r w:rsidR="002947F8">
        <w:t>ре</w:t>
      </w:r>
      <w:r w:rsidR="00514077">
        <w:t>довно</w:t>
      </w:r>
      <w:r w:rsidR="002947F8">
        <w:t xml:space="preserve"> </w:t>
      </w:r>
      <w:r w:rsidR="00120BDD">
        <w:t>Общо</w:t>
      </w:r>
      <w:r w:rsidR="008246AA">
        <w:t xml:space="preserve"> събрание</w:t>
      </w:r>
      <w:r w:rsidR="002947F8">
        <w:t xml:space="preserve">. На </w:t>
      </w:r>
      <w:r w:rsidR="00514077">
        <w:t>събранието</w:t>
      </w:r>
      <w:r w:rsidR="002947F8">
        <w:t xml:space="preserve"> присъстват още:</w:t>
      </w:r>
      <w:r w:rsidR="001D2638" w:rsidRPr="001D2638">
        <w:t xml:space="preserve"> </w:t>
      </w:r>
      <w:r w:rsidR="008416E5" w:rsidRPr="002947F8">
        <w:t>г-жа Корнелия Маринова - Кмет на община Ловеч</w:t>
      </w:r>
      <w:r w:rsidR="008416E5">
        <w:rPr>
          <w:lang w:val="en-US"/>
        </w:rPr>
        <w:t>;</w:t>
      </w:r>
      <w:r w:rsidR="008416E5">
        <w:t xml:space="preserve"> </w:t>
      </w:r>
      <w:r w:rsidR="008416E5" w:rsidRPr="002947F8">
        <w:t xml:space="preserve"> </w:t>
      </w:r>
      <w:r w:rsidR="001D2638" w:rsidRPr="002947F8">
        <w:t>г-н Иван Грънчаров - Кмет на община Луковит</w:t>
      </w:r>
      <w:r w:rsidR="001D2638">
        <w:rPr>
          <w:lang w:val="en-US"/>
        </w:rPr>
        <w:t>;</w:t>
      </w:r>
      <w:r w:rsidR="008416E5" w:rsidRPr="008416E5">
        <w:t xml:space="preserve"> </w:t>
      </w:r>
      <w:r w:rsidR="008416E5" w:rsidRPr="002947F8">
        <w:t>д-р Мадлена Бояджиева – Кмет на община Тетевен</w:t>
      </w:r>
      <w:r w:rsidR="008416E5">
        <w:rPr>
          <w:lang w:val="en-US"/>
        </w:rPr>
        <w:t>;</w:t>
      </w:r>
      <w:r w:rsidR="008416E5">
        <w:t xml:space="preserve"> </w:t>
      </w:r>
      <w:r w:rsidR="001D2638" w:rsidRPr="002947F8">
        <w:t>г-н Иван Цаков - Кмет на община Ябланиц</w:t>
      </w:r>
      <w:r w:rsidR="001D2638">
        <w:t>а</w:t>
      </w:r>
      <w:r w:rsidR="008416E5">
        <w:t>.</w:t>
      </w:r>
    </w:p>
    <w:p w:rsidR="00096230" w:rsidRPr="0001122A" w:rsidRDefault="002947F8" w:rsidP="0001122A">
      <w:pPr>
        <w:ind w:firstLine="0"/>
      </w:pPr>
      <w:r>
        <w:t>Председателят инфор</w:t>
      </w:r>
      <w:r w:rsidR="001D2638">
        <w:t xml:space="preserve">мира, че </w:t>
      </w:r>
      <w:r w:rsidRPr="00060497">
        <w:t>Общото събрание е открито за представители на средствата за масова информация, юридически лица с н</w:t>
      </w:r>
      <w:r w:rsidR="0001122A">
        <w:t>естопанска цел и обществеността.</w:t>
      </w:r>
      <w:r w:rsidRPr="00060497">
        <w:t xml:space="preserve">  </w:t>
      </w:r>
    </w:p>
    <w:p w:rsidR="00AC14E0" w:rsidRDefault="00AC14E0" w:rsidP="007D5F63">
      <w:pPr>
        <w:ind w:firstLine="0"/>
      </w:pPr>
      <w:r>
        <w:t xml:space="preserve">С покана  изх. </w:t>
      </w:r>
      <w:r w:rsidRPr="00FF17A4">
        <w:t xml:space="preserve">№ </w:t>
      </w:r>
      <w:r w:rsidRPr="00D22D77">
        <w:t>АВ</w:t>
      </w:r>
      <w:r w:rsidR="00A362EF" w:rsidRPr="00D22D77">
        <w:t>и</w:t>
      </w:r>
      <w:r w:rsidRPr="00D22D77">
        <w:t>К РД-03-</w:t>
      </w:r>
      <w:r w:rsidR="00D22D77" w:rsidRPr="00D22D77">
        <w:t>15</w:t>
      </w:r>
      <w:r w:rsidRPr="00D22D77">
        <w:t>/</w:t>
      </w:r>
      <w:r w:rsidR="00D22D77" w:rsidRPr="00D22D77">
        <w:t>17</w:t>
      </w:r>
      <w:r w:rsidRPr="00D22D77">
        <w:t>.</w:t>
      </w:r>
      <w:r w:rsidR="00D22D77" w:rsidRPr="00D22D77">
        <w:t>02</w:t>
      </w:r>
      <w:r w:rsidRPr="00D22D77">
        <w:t>.201</w:t>
      </w:r>
      <w:r w:rsidR="00D22D77" w:rsidRPr="00D22D77">
        <w:t>6</w:t>
      </w:r>
      <w:r w:rsidRPr="00FF17A4">
        <w:t xml:space="preserve"> г. </w:t>
      </w:r>
      <w:r>
        <w:t xml:space="preserve">е предложен следния </w:t>
      </w:r>
      <w:r w:rsidRPr="00EB3408">
        <w:rPr>
          <w:b/>
          <w:u w:val="single"/>
        </w:rPr>
        <w:t>проект на дневен ред</w:t>
      </w:r>
      <w:r>
        <w:t xml:space="preserve">: </w:t>
      </w:r>
    </w:p>
    <w:p w:rsidR="00D92E36" w:rsidRDefault="00D92E36" w:rsidP="00AC14E0"/>
    <w:p w:rsidR="00D92E36" w:rsidRDefault="00D92E36" w:rsidP="00AC14E0"/>
    <w:p w:rsidR="00D92E36" w:rsidRPr="00096230" w:rsidRDefault="00D92E36" w:rsidP="00096230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 xml:space="preserve">Обсъждане </w:t>
      </w:r>
      <w:r w:rsidR="007D5F63">
        <w:rPr>
          <w:rFonts w:eastAsia="Calibri"/>
          <w:lang w:eastAsia="en-US"/>
        </w:rPr>
        <w:t xml:space="preserve">и приемане на решение за сключване </w:t>
      </w:r>
      <w:r w:rsidRPr="00021EE4">
        <w:rPr>
          <w:rFonts w:eastAsia="Calibri"/>
          <w:lang w:eastAsia="en-US"/>
        </w:rPr>
        <w:t>на Договор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AC14E0" w:rsidRPr="00021EE4" w:rsidRDefault="00AC14E0" w:rsidP="00AC14E0">
      <w:pPr>
        <w:rPr>
          <w:lang w:val="en-US"/>
        </w:rPr>
      </w:pPr>
    </w:p>
    <w:p w:rsidR="007A17E1" w:rsidRPr="00021EE4" w:rsidRDefault="007A17E1" w:rsidP="007A17E1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 xml:space="preserve">Приемане на бюджет на Асоциация по ВиК на обособената територия, обслужвана от </w:t>
      </w:r>
      <w:r w:rsidR="00D92E36" w:rsidRPr="00021EE4">
        <w:rPr>
          <w:rFonts w:eastAsia="Calibri"/>
          <w:lang w:eastAsia="en-US"/>
        </w:rPr>
        <w:t>„</w:t>
      </w:r>
      <w:r w:rsidRPr="00021EE4">
        <w:rPr>
          <w:rFonts w:eastAsia="Calibri"/>
          <w:lang w:eastAsia="en-US"/>
        </w:rPr>
        <w:t>В</w:t>
      </w:r>
      <w:r w:rsidR="00BD0C73"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>и</w:t>
      </w:r>
      <w:r w:rsidR="00BD0C73"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>К</w:t>
      </w:r>
      <w:r w:rsidR="00D92E36" w:rsidRPr="00021EE4">
        <w:rPr>
          <w:rFonts w:eastAsia="Calibri"/>
          <w:lang w:eastAsia="en-US"/>
        </w:rPr>
        <w:t>“</w:t>
      </w:r>
      <w:r w:rsidRPr="00021EE4">
        <w:rPr>
          <w:rFonts w:eastAsia="Calibri"/>
          <w:lang w:eastAsia="en-US"/>
        </w:rPr>
        <w:t xml:space="preserve"> АД</w:t>
      </w:r>
      <w:r w:rsidR="00D92E36" w:rsidRPr="00021EE4">
        <w:rPr>
          <w:rFonts w:eastAsia="Calibri"/>
          <w:lang w:eastAsia="en-US"/>
        </w:rPr>
        <w:t xml:space="preserve"> </w:t>
      </w:r>
      <w:r w:rsidR="00BD0C73">
        <w:rPr>
          <w:rFonts w:eastAsia="Calibri"/>
          <w:lang w:eastAsia="en-US"/>
        </w:rPr>
        <w:t>–</w:t>
      </w:r>
      <w:r w:rsidRPr="00021EE4">
        <w:rPr>
          <w:rFonts w:eastAsia="Calibri"/>
          <w:lang w:eastAsia="en-US"/>
        </w:rPr>
        <w:t xml:space="preserve"> </w:t>
      </w:r>
      <w:r w:rsidR="00BD0C73">
        <w:rPr>
          <w:rFonts w:eastAsia="Calibri"/>
          <w:lang w:eastAsia="en-US"/>
        </w:rPr>
        <w:t xml:space="preserve">гр. </w:t>
      </w:r>
      <w:r w:rsidRPr="00021EE4">
        <w:rPr>
          <w:rFonts w:eastAsia="Calibri"/>
          <w:lang w:eastAsia="en-US"/>
        </w:rPr>
        <w:t>Ловеч</w:t>
      </w:r>
      <w:r w:rsidR="00522407" w:rsidRPr="00021EE4">
        <w:rPr>
          <w:rFonts w:eastAsia="Calibri"/>
          <w:lang w:eastAsia="en-US"/>
        </w:rPr>
        <w:t xml:space="preserve"> за 2016 г.</w:t>
      </w:r>
    </w:p>
    <w:p w:rsidR="00D92E36" w:rsidRPr="00021EE4" w:rsidRDefault="00D92E36" w:rsidP="00D92E36">
      <w:pPr>
        <w:ind w:left="644" w:firstLine="0"/>
        <w:contextualSpacing/>
        <w:rPr>
          <w:rFonts w:eastAsia="Calibri"/>
          <w:lang w:eastAsia="en-US"/>
        </w:rPr>
      </w:pPr>
    </w:p>
    <w:p w:rsidR="00D92E36" w:rsidRPr="00021EE4" w:rsidRDefault="00522407" w:rsidP="00D92E36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>Отчет</w:t>
      </w:r>
      <w:r w:rsidR="007A17E1" w:rsidRPr="00021EE4">
        <w:rPr>
          <w:rFonts w:eastAsia="Calibri"/>
          <w:lang w:eastAsia="en-US"/>
        </w:rPr>
        <w:t xml:space="preserve"> за </w:t>
      </w:r>
      <w:r w:rsidRPr="00021EE4">
        <w:rPr>
          <w:rFonts w:eastAsia="Calibri"/>
          <w:lang w:eastAsia="en-US"/>
        </w:rPr>
        <w:t>изпълнение на бюджета</w:t>
      </w:r>
      <w:r w:rsidR="00D92E36" w:rsidRPr="00021EE4">
        <w:rPr>
          <w:rFonts w:eastAsia="Calibri"/>
          <w:lang w:eastAsia="en-US"/>
        </w:rPr>
        <w:t xml:space="preserve"> за 2015</w:t>
      </w:r>
      <w:r w:rsidR="00D22D77">
        <w:rPr>
          <w:rFonts w:eastAsia="Calibri"/>
          <w:lang w:eastAsia="en-US"/>
        </w:rPr>
        <w:t xml:space="preserve"> г </w:t>
      </w:r>
      <w:r w:rsidR="007A17E1" w:rsidRPr="00021EE4">
        <w:rPr>
          <w:rFonts w:eastAsia="Calibri"/>
          <w:lang w:eastAsia="en-US"/>
        </w:rPr>
        <w:t>.</w:t>
      </w:r>
    </w:p>
    <w:p w:rsidR="00D92E36" w:rsidRPr="00021EE4" w:rsidRDefault="00D92E36" w:rsidP="00D92E36">
      <w:pPr>
        <w:ind w:left="644" w:firstLine="0"/>
        <w:contextualSpacing/>
        <w:rPr>
          <w:rFonts w:eastAsia="Calibri"/>
          <w:lang w:eastAsia="en-US"/>
        </w:rPr>
      </w:pPr>
    </w:p>
    <w:p w:rsidR="00B30E4E" w:rsidRPr="00021EE4" w:rsidRDefault="00B30E4E" w:rsidP="007A17E1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 xml:space="preserve">Отчет за дейността на </w:t>
      </w:r>
      <w:r w:rsidR="00D92E36" w:rsidRPr="00021EE4">
        <w:rPr>
          <w:rFonts w:eastAsia="Calibri"/>
          <w:lang w:eastAsia="en-US"/>
        </w:rPr>
        <w:t>А</w:t>
      </w:r>
      <w:r w:rsidRPr="00021EE4">
        <w:rPr>
          <w:rFonts w:eastAsia="Calibri"/>
          <w:lang w:eastAsia="en-US"/>
        </w:rPr>
        <w:t>соци</w:t>
      </w:r>
      <w:r w:rsidR="00D22D77">
        <w:rPr>
          <w:rFonts w:eastAsia="Calibri"/>
          <w:lang w:eastAsia="en-US"/>
        </w:rPr>
        <w:t>ация</w:t>
      </w:r>
      <w:r w:rsidRPr="00021EE4">
        <w:rPr>
          <w:rFonts w:eastAsia="Calibri"/>
          <w:lang w:eastAsia="en-US"/>
        </w:rPr>
        <w:t>та за 2015</w:t>
      </w:r>
      <w:r w:rsidR="00D22D77"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>г.</w:t>
      </w:r>
    </w:p>
    <w:p w:rsidR="007A17E1" w:rsidRPr="00021EE4" w:rsidRDefault="007A17E1" w:rsidP="007A17E1">
      <w:pPr>
        <w:ind w:left="644" w:firstLine="0"/>
        <w:contextualSpacing/>
        <w:rPr>
          <w:rFonts w:eastAsia="Calibri"/>
          <w:lang w:eastAsia="en-US"/>
        </w:rPr>
      </w:pPr>
    </w:p>
    <w:p w:rsidR="00AC14E0" w:rsidRPr="00021EE4" w:rsidRDefault="00AC14E0" w:rsidP="00AC14E0">
      <w:pPr>
        <w:numPr>
          <w:ilvl w:val="0"/>
          <w:numId w:val="2"/>
        </w:numPr>
        <w:contextualSpacing/>
        <w:jc w:val="left"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lastRenderedPageBreak/>
        <w:t>Други.</w:t>
      </w:r>
    </w:p>
    <w:p w:rsidR="00D92E36" w:rsidRDefault="00D92E36" w:rsidP="00D92E36">
      <w:pPr>
        <w:pStyle w:val="ListParagraph"/>
        <w:rPr>
          <w:rFonts w:eastAsia="Calibri"/>
          <w:lang w:eastAsia="en-US"/>
        </w:rPr>
      </w:pPr>
    </w:p>
    <w:p w:rsidR="00AC14E0" w:rsidRDefault="00AC14E0" w:rsidP="0001122A">
      <w:pPr>
        <w:ind w:firstLine="0"/>
      </w:pPr>
      <w:r>
        <w:t>Председателят напомни, че посочените документи и материалите към тях са  публикувани на електронната страница на Областна администр</w:t>
      </w:r>
      <w:r w:rsidR="00A362EF">
        <w:t>ация Ловеч, раздел „Асоциация Ви</w:t>
      </w:r>
      <w:r>
        <w:t xml:space="preserve">К“, с което са изпълнени изискванията на чл. 10, ал. 2 и ал. 6 от Правилника и даде думата на присъстващите представители </w:t>
      </w:r>
      <w:r w:rsidR="004F4596">
        <w:t xml:space="preserve">на общините за предложения, </w:t>
      </w:r>
      <w:r>
        <w:t xml:space="preserve">промени или допълнения към дневния ред. </w:t>
      </w:r>
      <w:r w:rsidRPr="0001122A">
        <w:t>Такива не бяха направени и предложения дневен ред бе подложен на гласуване.</w:t>
      </w:r>
    </w:p>
    <w:p w:rsidR="00D22D77" w:rsidRPr="0001122A" w:rsidRDefault="00D22D77" w:rsidP="0001122A">
      <w:pPr>
        <w:ind w:firstLine="0"/>
      </w:pPr>
    </w:p>
    <w:p w:rsidR="00D22D77" w:rsidRDefault="00AC14E0" w:rsidP="00AC14E0">
      <w:pPr>
        <w:rPr>
          <w:i/>
        </w:rPr>
      </w:pPr>
      <w:r w:rsidRPr="00020DB5">
        <w:rPr>
          <w:i/>
        </w:rPr>
        <w:t>Резултат от гласуването</w:t>
      </w:r>
    </w:p>
    <w:p w:rsidR="00AC14E0" w:rsidRPr="00020DB5" w:rsidRDefault="00AC14E0" w:rsidP="00AC14E0">
      <w:pPr>
        <w:rPr>
          <w:i/>
        </w:rPr>
      </w:pPr>
      <w:r w:rsidRPr="00020DB5">
        <w:rPr>
          <w:i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544"/>
        <w:gridCol w:w="1435"/>
      </w:tblGrid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AC14E0" w:rsidRPr="00AD794E" w:rsidTr="0001122A">
        <w:trPr>
          <w:trHeight w:val="3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1D2638" w:rsidP="00D46F58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362EF">
              <w:rPr>
                <w:color w:val="000000"/>
                <w:sz w:val="20"/>
                <w:szCs w:val="20"/>
              </w:rPr>
              <w:t>редседател АВи</w:t>
            </w:r>
            <w:r w:rsidR="00D46F58">
              <w:rPr>
                <w:color w:val="000000"/>
                <w:sz w:val="20"/>
                <w:szCs w:val="20"/>
              </w:rPr>
              <w:t>К-Ловеч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Димитров Грънчаров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Луковит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B0B3C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3F724F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C14E0"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Станимир Йотов Петков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Угърчин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AC14E0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</w:tbl>
    <w:p w:rsidR="00AC14E0" w:rsidRDefault="00AC14E0" w:rsidP="00AC14E0"/>
    <w:p w:rsidR="00AC14E0" w:rsidRDefault="00AC14E0" w:rsidP="00AC14E0">
      <w:pPr>
        <w:ind w:firstLine="0"/>
      </w:pPr>
    </w:p>
    <w:p w:rsidR="00AC14E0" w:rsidRDefault="00AC14E0" w:rsidP="00AC14E0">
      <w:r w:rsidRPr="00165E2C">
        <w:t xml:space="preserve">С </w:t>
      </w:r>
      <w:r w:rsidR="0001122A" w:rsidRPr="0001122A">
        <w:t>81</w:t>
      </w:r>
      <w:r w:rsidRPr="0001122A">
        <w:t>.</w:t>
      </w:r>
      <w:r w:rsidR="0001122A" w:rsidRPr="0001122A">
        <w:t>07</w:t>
      </w:r>
      <w:r w:rsidRPr="0001122A">
        <w:t xml:space="preserve"> </w:t>
      </w:r>
      <w:r>
        <w:t xml:space="preserve">% </w:t>
      </w:r>
      <w:r w:rsidRPr="00165E2C">
        <w:t xml:space="preserve">гласа </w:t>
      </w:r>
      <w:r>
        <w:t xml:space="preserve">„за“ </w:t>
      </w:r>
      <w:r w:rsidRPr="00165E2C">
        <w:t>предложени</w:t>
      </w:r>
      <w:r>
        <w:t xml:space="preserve">ят дневен ред </w:t>
      </w:r>
      <w:r w:rsidRPr="0001122A">
        <w:t>беше</w:t>
      </w:r>
      <w:r w:rsidRPr="00165E2C">
        <w:t xml:space="preserve"> приет</w:t>
      </w:r>
      <w:r>
        <w:t>.</w:t>
      </w:r>
    </w:p>
    <w:p w:rsidR="00096230" w:rsidRDefault="00096230" w:rsidP="00AC14E0"/>
    <w:p w:rsidR="00AC14E0" w:rsidRDefault="00AC14E0" w:rsidP="0001122A">
      <w:pPr>
        <w:ind w:firstLine="0"/>
      </w:pPr>
    </w:p>
    <w:p w:rsidR="00AC14E0" w:rsidRDefault="00AC14E0" w:rsidP="00AC14E0">
      <w:pPr>
        <w:ind w:firstLine="0"/>
        <w:jc w:val="center"/>
        <w:rPr>
          <w:b/>
        </w:rPr>
      </w:pPr>
      <w:r>
        <w:rPr>
          <w:b/>
        </w:rPr>
        <w:t>ДНЕВЕН РЕД:</w:t>
      </w:r>
    </w:p>
    <w:p w:rsidR="00D22D77" w:rsidRDefault="00D22D77" w:rsidP="00AC14E0">
      <w:pPr>
        <w:ind w:firstLine="0"/>
        <w:jc w:val="center"/>
        <w:rPr>
          <w:b/>
        </w:rPr>
      </w:pPr>
    </w:p>
    <w:p w:rsidR="007D5F63" w:rsidRDefault="007D5F63" w:rsidP="007D5F63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 xml:space="preserve">Обсъждане </w:t>
      </w:r>
      <w:r>
        <w:rPr>
          <w:rFonts w:eastAsia="Calibri"/>
          <w:lang w:eastAsia="en-US"/>
        </w:rPr>
        <w:t xml:space="preserve">и приемане на решение за сключване </w:t>
      </w:r>
      <w:r w:rsidRPr="00021EE4">
        <w:rPr>
          <w:rFonts w:eastAsia="Calibri"/>
          <w:lang w:eastAsia="en-US"/>
        </w:rPr>
        <w:t>на Договор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7D5F63" w:rsidRPr="00096230" w:rsidRDefault="007D5F63" w:rsidP="007D5F63">
      <w:pPr>
        <w:ind w:left="720" w:firstLine="0"/>
        <w:contextualSpacing/>
        <w:rPr>
          <w:rFonts w:eastAsia="Calibri"/>
          <w:lang w:eastAsia="en-US"/>
        </w:rPr>
      </w:pPr>
    </w:p>
    <w:p w:rsidR="007D5F63" w:rsidRDefault="007D5F63" w:rsidP="007D5F63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>Приемане на бюджет на Асоциация по ВиК на обособената територия, обслужвана от „В</w:t>
      </w:r>
      <w:r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 xml:space="preserve">К“ АД </w:t>
      </w:r>
      <w:r>
        <w:rPr>
          <w:rFonts w:eastAsia="Calibri"/>
          <w:lang w:eastAsia="en-US"/>
        </w:rPr>
        <w:t>–</w:t>
      </w:r>
      <w:r w:rsidRPr="00021E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гр. </w:t>
      </w:r>
      <w:r w:rsidRPr="00021EE4">
        <w:rPr>
          <w:rFonts w:eastAsia="Calibri"/>
          <w:lang w:eastAsia="en-US"/>
        </w:rPr>
        <w:t>Ловеч за 2016 г.</w:t>
      </w:r>
    </w:p>
    <w:p w:rsidR="007D5F63" w:rsidRDefault="007D5F63" w:rsidP="007D5F63">
      <w:pPr>
        <w:ind w:firstLine="0"/>
        <w:contextualSpacing/>
        <w:rPr>
          <w:rFonts w:eastAsia="Calibri"/>
          <w:lang w:eastAsia="en-US"/>
        </w:rPr>
      </w:pPr>
    </w:p>
    <w:p w:rsidR="007D5F63" w:rsidRPr="00021EE4" w:rsidRDefault="007D5F63" w:rsidP="007D5F63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>Отчет за изпълнение на бюджета за 2015</w:t>
      </w:r>
      <w:r w:rsidR="00F4234C">
        <w:rPr>
          <w:rFonts w:eastAsia="Calibri"/>
          <w:lang w:eastAsia="en-US"/>
        </w:rPr>
        <w:t xml:space="preserve"> г</w:t>
      </w:r>
      <w:r w:rsidRPr="00021EE4">
        <w:rPr>
          <w:rFonts w:eastAsia="Calibri"/>
          <w:lang w:eastAsia="en-US"/>
        </w:rPr>
        <w:t>.</w:t>
      </w:r>
    </w:p>
    <w:p w:rsidR="007D5F63" w:rsidRPr="00021EE4" w:rsidRDefault="007D5F63" w:rsidP="007D5F63">
      <w:pPr>
        <w:ind w:left="720" w:firstLine="0"/>
        <w:contextualSpacing/>
        <w:rPr>
          <w:rFonts w:eastAsia="Calibri"/>
          <w:lang w:eastAsia="en-US"/>
        </w:rPr>
      </w:pPr>
    </w:p>
    <w:p w:rsidR="00B30E4E" w:rsidRDefault="00B30E4E" w:rsidP="00B30E4E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B30E4E">
        <w:rPr>
          <w:rFonts w:eastAsia="Calibri"/>
          <w:lang w:eastAsia="en-US"/>
        </w:rPr>
        <w:t xml:space="preserve">Отчет за дейността на </w:t>
      </w:r>
      <w:r w:rsidR="00D92E36">
        <w:rPr>
          <w:rFonts w:eastAsia="Calibri"/>
          <w:lang w:eastAsia="en-US"/>
        </w:rPr>
        <w:t>А</w:t>
      </w:r>
      <w:r w:rsidRPr="00B30E4E">
        <w:rPr>
          <w:rFonts w:eastAsia="Calibri"/>
          <w:lang w:eastAsia="en-US"/>
        </w:rPr>
        <w:t>социята за 2015</w:t>
      </w:r>
      <w:r w:rsidR="00F4234C">
        <w:rPr>
          <w:rFonts w:eastAsia="Calibri"/>
          <w:lang w:eastAsia="en-US"/>
        </w:rPr>
        <w:t xml:space="preserve"> </w:t>
      </w:r>
      <w:r w:rsidRPr="00B30E4E">
        <w:rPr>
          <w:rFonts w:eastAsia="Calibri"/>
          <w:lang w:eastAsia="en-US"/>
        </w:rPr>
        <w:t>г.</w:t>
      </w:r>
    </w:p>
    <w:p w:rsidR="007D5F63" w:rsidRPr="00B30E4E" w:rsidRDefault="007D5F63" w:rsidP="007D5F63">
      <w:pPr>
        <w:ind w:firstLine="0"/>
        <w:contextualSpacing/>
        <w:rPr>
          <w:rFonts w:eastAsia="Calibri"/>
          <w:lang w:eastAsia="en-US"/>
        </w:rPr>
      </w:pPr>
    </w:p>
    <w:p w:rsidR="00AC14E0" w:rsidRDefault="00AC14E0" w:rsidP="00AC14E0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F376AD">
        <w:rPr>
          <w:rFonts w:eastAsia="Calibri"/>
          <w:lang w:eastAsia="en-US"/>
        </w:rPr>
        <w:t>Други</w:t>
      </w:r>
      <w:r>
        <w:rPr>
          <w:rFonts w:eastAsia="Calibri"/>
          <w:lang w:eastAsia="en-US"/>
        </w:rPr>
        <w:t>.</w:t>
      </w:r>
    </w:p>
    <w:p w:rsidR="007D5F63" w:rsidRDefault="007D5F63" w:rsidP="007D5F63">
      <w:pPr>
        <w:pStyle w:val="ListParagraph"/>
        <w:rPr>
          <w:rFonts w:eastAsia="Calibri"/>
          <w:lang w:eastAsia="en-US"/>
        </w:rPr>
      </w:pPr>
    </w:p>
    <w:p w:rsidR="007D5F63" w:rsidRPr="00F376AD" w:rsidRDefault="007D5F63" w:rsidP="007D5F63">
      <w:pPr>
        <w:ind w:left="720" w:firstLine="0"/>
        <w:contextualSpacing/>
        <w:rPr>
          <w:rFonts w:eastAsia="Calibri"/>
          <w:lang w:eastAsia="en-US"/>
        </w:rPr>
      </w:pPr>
    </w:p>
    <w:p w:rsidR="00AC14E0" w:rsidRDefault="00AC14E0" w:rsidP="00AC14E0"/>
    <w:p w:rsidR="00AC14E0" w:rsidRDefault="00AC14E0" w:rsidP="007D5F63">
      <w:pPr>
        <w:ind w:firstLine="0"/>
        <w:contextualSpacing/>
      </w:pPr>
      <w:r>
        <w:rPr>
          <w:b/>
          <w:u w:val="single"/>
        </w:rPr>
        <w:t>По т. 1 от Дневния ред:</w:t>
      </w:r>
      <w:r w:rsidRPr="00142E51">
        <w:rPr>
          <w:b/>
        </w:rPr>
        <w:t xml:space="preserve"> </w:t>
      </w:r>
      <w:r>
        <w:t>„</w:t>
      </w:r>
      <w:r w:rsidR="007D5F63" w:rsidRPr="00021EE4">
        <w:rPr>
          <w:rFonts w:eastAsia="Calibri"/>
          <w:lang w:eastAsia="en-US"/>
        </w:rPr>
        <w:t xml:space="preserve">Обсъждане </w:t>
      </w:r>
      <w:r w:rsidR="007D5F63">
        <w:rPr>
          <w:rFonts w:eastAsia="Calibri"/>
          <w:lang w:eastAsia="en-US"/>
        </w:rPr>
        <w:t xml:space="preserve">и приемане на решение за сключване </w:t>
      </w:r>
      <w:r w:rsidR="007D5F63" w:rsidRPr="00021EE4">
        <w:rPr>
          <w:rFonts w:eastAsia="Calibri"/>
          <w:lang w:eastAsia="en-US"/>
        </w:rPr>
        <w:t>на Договор за стопанисване, поддържане и експлоатация на ВиК системите и съоръженията</w:t>
      </w:r>
      <w:r w:rsidR="004F4596">
        <w:rPr>
          <w:rFonts w:eastAsia="Calibri"/>
          <w:lang w:eastAsia="en-US"/>
        </w:rPr>
        <w:t>,</w:t>
      </w:r>
      <w:r w:rsidR="007D5F63" w:rsidRPr="00021EE4">
        <w:rPr>
          <w:rFonts w:eastAsia="Calibri"/>
          <w:lang w:eastAsia="en-US"/>
        </w:rPr>
        <w:t xml:space="preserve"> и предоставяне на водоснабдителни и канализационни услуги.</w:t>
      </w:r>
      <w:r w:rsidRPr="00F7582F">
        <w:t>“</w:t>
      </w:r>
    </w:p>
    <w:p w:rsidR="00AB4A72" w:rsidRDefault="00AB4A72" w:rsidP="007D5F63">
      <w:pPr>
        <w:ind w:firstLine="0"/>
        <w:contextualSpacing/>
      </w:pPr>
    </w:p>
    <w:p w:rsidR="00AB0B3C" w:rsidRPr="001D2638" w:rsidRDefault="00AB0B3C" w:rsidP="007D5F63">
      <w:pPr>
        <w:ind w:firstLine="0"/>
        <w:contextualSpacing/>
        <w:rPr>
          <w:lang w:val="en-US"/>
        </w:rPr>
      </w:pPr>
      <w:r>
        <w:lastRenderedPageBreak/>
        <w:t>При обсъждане</w:t>
      </w:r>
      <w:r w:rsidR="004F4596">
        <w:t>то</w:t>
      </w:r>
      <w:r>
        <w:t xml:space="preserve">  на първа точка </w:t>
      </w:r>
      <w:r w:rsidR="004F4596">
        <w:t xml:space="preserve">от дневния ред </w:t>
      </w:r>
      <w:r>
        <w:t xml:space="preserve">се присъедини </w:t>
      </w:r>
      <w:r w:rsidR="00D22D77">
        <w:t xml:space="preserve">и </w:t>
      </w:r>
      <w:r>
        <w:t>г-н Гръ</w:t>
      </w:r>
      <w:r w:rsidR="001D2638">
        <w:t>нчаров – кмет на община Луковит</w:t>
      </w:r>
      <w:r w:rsidR="00851815">
        <w:t xml:space="preserve">, </w:t>
      </w:r>
      <w:r w:rsidR="001D2638">
        <w:t>с което гласовете, представени на събранието вече са 91.88 %</w:t>
      </w:r>
      <w:r w:rsidR="00851815">
        <w:t>.</w:t>
      </w:r>
    </w:p>
    <w:p w:rsidR="00AB4A72" w:rsidRPr="007D5F63" w:rsidRDefault="00AB4A72" w:rsidP="007D5F63">
      <w:pPr>
        <w:ind w:firstLine="0"/>
        <w:contextualSpacing/>
        <w:rPr>
          <w:rFonts w:eastAsia="Calibri"/>
          <w:lang w:eastAsia="en-US"/>
        </w:rPr>
      </w:pPr>
    </w:p>
    <w:p w:rsidR="004F4596" w:rsidRDefault="00AB0B3C" w:rsidP="004F4596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Г-жа Маринова</w:t>
      </w:r>
      <w:r w:rsidR="007354F1">
        <w:rPr>
          <w:rFonts w:eastAsia="Calibri"/>
          <w:lang w:eastAsia="en-US"/>
        </w:rPr>
        <w:t xml:space="preserve"> </w:t>
      </w:r>
      <w:r w:rsidR="00621E02">
        <w:rPr>
          <w:rFonts w:eastAsia="Calibri"/>
          <w:lang w:eastAsia="en-US"/>
        </w:rPr>
        <w:t xml:space="preserve"> </w:t>
      </w:r>
      <w:r w:rsidR="007354F1">
        <w:rPr>
          <w:rFonts w:eastAsia="Calibri"/>
          <w:lang w:eastAsia="en-US"/>
        </w:rPr>
        <w:t>посочи</w:t>
      </w:r>
      <w:r>
        <w:rPr>
          <w:rFonts w:eastAsia="Calibri"/>
          <w:lang w:eastAsia="en-US"/>
        </w:rPr>
        <w:t xml:space="preserve">, че мандата, </w:t>
      </w:r>
      <w:r w:rsidR="00621E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който и е гласуван</w:t>
      </w:r>
      <w:r w:rsidR="001D2638">
        <w:rPr>
          <w:rFonts w:eastAsia="Calibri"/>
          <w:lang w:eastAsia="en-US"/>
        </w:rPr>
        <w:t xml:space="preserve"> от Общински съвет - Ловеч</w:t>
      </w:r>
      <w:r w:rsidR="00AB4A2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е да </w:t>
      </w:r>
      <w:r w:rsidR="00621E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гласува по начин, по който няма да бъдат засегнати интересите на община</w:t>
      </w:r>
      <w:r w:rsidR="00621E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Ловеч. </w:t>
      </w:r>
      <w:r w:rsidR="00621E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Тя напр</w:t>
      </w:r>
      <w:r w:rsidR="00621E02">
        <w:rPr>
          <w:rFonts w:eastAsia="Calibri"/>
          <w:lang w:eastAsia="en-US"/>
        </w:rPr>
        <w:t>а</w:t>
      </w:r>
      <w:r w:rsidR="001D2638">
        <w:rPr>
          <w:rFonts w:eastAsia="Calibri"/>
          <w:lang w:eastAsia="en-US"/>
        </w:rPr>
        <w:t>ви следното предложение</w:t>
      </w:r>
      <w:r>
        <w:rPr>
          <w:rFonts w:eastAsia="Calibri"/>
          <w:lang w:eastAsia="en-US"/>
        </w:rPr>
        <w:t xml:space="preserve">: </w:t>
      </w:r>
      <w:r w:rsidR="001D2638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ъм чл. 7.3 </w:t>
      </w:r>
      <w:r w:rsidR="00076665">
        <w:rPr>
          <w:rFonts w:eastAsia="Calibri"/>
          <w:lang w:eastAsia="en-US"/>
        </w:rPr>
        <w:t xml:space="preserve">буква „б“ </w:t>
      </w:r>
      <w:r w:rsidR="00514077">
        <w:rPr>
          <w:rFonts w:eastAsia="Calibri"/>
          <w:lang w:eastAsia="en-US"/>
        </w:rPr>
        <w:t xml:space="preserve"> от Договора </w:t>
      </w:r>
      <w:r>
        <w:rPr>
          <w:rFonts w:eastAsia="Calibri"/>
          <w:lang w:eastAsia="en-US"/>
        </w:rPr>
        <w:t>да се допълни следния текст:</w:t>
      </w:r>
      <w:r w:rsidR="00460D25">
        <w:rPr>
          <w:rFonts w:eastAsia="Calibri"/>
          <w:lang w:eastAsia="en-US"/>
        </w:rPr>
        <w:t xml:space="preserve"> </w:t>
      </w:r>
      <w:r w:rsidR="00621E02">
        <w:rPr>
          <w:rFonts w:eastAsia="Calibri"/>
          <w:lang w:eastAsia="en-US"/>
        </w:rPr>
        <w:t>„</w:t>
      </w:r>
      <w:r w:rsidR="006C7B94">
        <w:rPr>
          <w:rFonts w:eastAsia="Calibri"/>
          <w:lang w:eastAsia="en-US"/>
        </w:rPr>
        <w:t>като се разпределят общините, страни по договора</w:t>
      </w:r>
      <w:r w:rsidR="00076665">
        <w:rPr>
          <w:rFonts w:eastAsia="Calibri"/>
          <w:lang w:eastAsia="en-US"/>
        </w:rPr>
        <w:t>,</w:t>
      </w:r>
      <w:r w:rsidR="006C7B94">
        <w:rPr>
          <w:rFonts w:eastAsia="Calibri"/>
          <w:lang w:eastAsia="en-US"/>
        </w:rPr>
        <w:t xml:space="preserve"> като процент не по-малък от процента на гласовете в общото събрание, за да се гарантира процент на инвестициите съответстващи на нашите гласове в общото събрание</w:t>
      </w:r>
      <w:r w:rsidR="00621E02">
        <w:rPr>
          <w:rFonts w:eastAsia="Calibri"/>
          <w:lang w:eastAsia="en-US"/>
        </w:rPr>
        <w:t>“</w:t>
      </w:r>
      <w:r w:rsidR="006C7B94">
        <w:rPr>
          <w:rFonts w:eastAsia="Calibri"/>
          <w:lang w:eastAsia="en-US"/>
        </w:rPr>
        <w:t>.</w:t>
      </w:r>
      <w:r w:rsidR="004F4596">
        <w:rPr>
          <w:rFonts w:eastAsia="Calibri"/>
          <w:lang w:eastAsia="en-US"/>
        </w:rPr>
        <w:t xml:space="preserve"> Тя подчерта, че ако подобно условие не бъде заложено в договора няма механизъм, по който да бъде защитен процента на участие във АВиК на съответната община и този интерес трябва да се отстоява.</w:t>
      </w:r>
    </w:p>
    <w:p w:rsidR="006C7B94" w:rsidRDefault="00851815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Инж. </w:t>
      </w:r>
      <w:r w:rsidR="007354F1">
        <w:rPr>
          <w:rFonts w:eastAsia="Calibri"/>
          <w:lang w:eastAsia="en-US"/>
        </w:rPr>
        <w:t xml:space="preserve"> Събевски отбеляза</w:t>
      </w:r>
      <w:r w:rsidR="006C7B94">
        <w:rPr>
          <w:rFonts w:eastAsia="Calibri"/>
          <w:lang w:eastAsia="en-US"/>
        </w:rPr>
        <w:t xml:space="preserve">, че от страна на </w:t>
      </w:r>
      <w:r w:rsidR="00D22D77">
        <w:rPr>
          <w:rFonts w:eastAsia="Calibri"/>
          <w:lang w:eastAsia="en-US"/>
        </w:rPr>
        <w:t>„</w:t>
      </w:r>
      <w:r w:rsidR="006C7B94">
        <w:rPr>
          <w:rFonts w:eastAsia="Calibri"/>
          <w:lang w:eastAsia="en-US"/>
        </w:rPr>
        <w:t>В</w:t>
      </w:r>
      <w:r w:rsidR="00D22D77">
        <w:rPr>
          <w:rFonts w:eastAsia="Calibri"/>
          <w:lang w:eastAsia="en-US"/>
        </w:rPr>
        <w:t xml:space="preserve"> </w:t>
      </w:r>
      <w:r w:rsidR="006C7B94">
        <w:rPr>
          <w:rFonts w:eastAsia="Calibri"/>
          <w:lang w:eastAsia="en-US"/>
        </w:rPr>
        <w:t>и</w:t>
      </w:r>
      <w:r w:rsidR="00D22D77">
        <w:rPr>
          <w:rFonts w:eastAsia="Calibri"/>
          <w:lang w:eastAsia="en-US"/>
        </w:rPr>
        <w:t xml:space="preserve"> </w:t>
      </w:r>
      <w:r w:rsidR="006C7B94">
        <w:rPr>
          <w:rFonts w:eastAsia="Calibri"/>
          <w:lang w:eastAsia="en-US"/>
        </w:rPr>
        <w:t>К</w:t>
      </w:r>
      <w:r w:rsidR="00D22D77">
        <w:rPr>
          <w:rFonts w:eastAsia="Calibri"/>
          <w:lang w:eastAsia="en-US"/>
        </w:rPr>
        <w:t>“</w:t>
      </w:r>
      <w:r w:rsidR="006C7B94">
        <w:rPr>
          <w:rFonts w:eastAsia="Calibri"/>
          <w:lang w:eastAsia="en-US"/>
        </w:rPr>
        <w:t xml:space="preserve"> АД </w:t>
      </w:r>
      <w:r w:rsidR="00D22D77">
        <w:rPr>
          <w:rFonts w:eastAsia="Calibri"/>
          <w:lang w:eastAsia="en-US"/>
        </w:rPr>
        <w:t>– гр.</w:t>
      </w:r>
      <w:r w:rsidR="001D2638">
        <w:rPr>
          <w:rFonts w:eastAsia="Calibri"/>
          <w:lang w:eastAsia="en-US"/>
        </w:rPr>
        <w:t xml:space="preserve"> </w:t>
      </w:r>
      <w:r w:rsidR="006C7B94">
        <w:rPr>
          <w:rFonts w:eastAsia="Calibri"/>
          <w:lang w:eastAsia="en-US"/>
        </w:rPr>
        <w:t xml:space="preserve">Ловеч, нямат забележка. </w:t>
      </w:r>
    </w:p>
    <w:p w:rsidR="006C7B94" w:rsidRDefault="00D22D77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Д-р</w:t>
      </w:r>
      <w:r w:rsidR="006C7B94">
        <w:rPr>
          <w:rFonts w:eastAsia="Calibri"/>
          <w:lang w:eastAsia="en-US"/>
        </w:rPr>
        <w:t xml:space="preserve"> Бояджиева не се съгласи със становище</w:t>
      </w:r>
      <w:r w:rsidR="00746527">
        <w:rPr>
          <w:rFonts w:eastAsia="Calibri"/>
          <w:lang w:eastAsia="en-US"/>
        </w:rPr>
        <w:t xml:space="preserve">то на община Ловеч. Тя </w:t>
      </w:r>
      <w:r w:rsidR="00076665">
        <w:rPr>
          <w:rFonts w:eastAsia="Calibri"/>
          <w:lang w:eastAsia="en-US"/>
        </w:rPr>
        <w:t xml:space="preserve">предложи за </w:t>
      </w:r>
      <w:r w:rsidR="00076665" w:rsidRPr="00076665">
        <w:rPr>
          <w:rFonts w:eastAsia="Calibri"/>
          <w:lang w:eastAsia="en-US"/>
        </w:rPr>
        <w:t xml:space="preserve"> </w:t>
      </w:r>
      <w:r w:rsidR="00076665">
        <w:rPr>
          <w:rFonts w:eastAsia="Calibri"/>
          <w:lang w:eastAsia="en-US"/>
        </w:rPr>
        <w:t>община Тетевен, ако е нео</w:t>
      </w:r>
      <w:r w:rsidR="001D2638">
        <w:rPr>
          <w:rFonts w:eastAsia="Calibri"/>
          <w:lang w:eastAsia="en-US"/>
        </w:rPr>
        <w:t>бходимо, да бъдат предвидени по</w:t>
      </w:r>
      <w:r w:rsidR="00076665">
        <w:rPr>
          <w:rFonts w:eastAsia="Calibri"/>
          <w:lang w:eastAsia="en-US"/>
        </w:rPr>
        <w:t xml:space="preserve">вече средства, </w:t>
      </w:r>
      <w:r w:rsidR="009F650D">
        <w:rPr>
          <w:rFonts w:eastAsia="Calibri"/>
          <w:lang w:eastAsia="en-US"/>
        </w:rPr>
        <w:t xml:space="preserve"> </w:t>
      </w:r>
      <w:r w:rsidR="00076665">
        <w:rPr>
          <w:rFonts w:eastAsia="Calibri"/>
          <w:lang w:eastAsia="en-US"/>
        </w:rPr>
        <w:t>т</w:t>
      </w:r>
      <w:r w:rsidR="009F650D">
        <w:rPr>
          <w:rFonts w:eastAsia="Calibri"/>
          <w:lang w:eastAsia="en-US"/>
        </w:rPr>
        <w:t xml:space="preserve">ъй като </w:t>
      </w:r>
      <w:r w:rsidR="00076665">
        <w:rPr>
          <w:rFonts w:eastAsia="Calibri"/>
          <w:lang w:eastAsia="en-US"/>
        </w:rPr>
        <w:t>там няма воден цикъл</w:t>
      </w:r>
      <w:r w:rsidR="006C7B94">
        <w:rPr>
          <w:rFonts w:eastAsia="Calibri"/>
          <w:lang w:eastAsia="en-US"/>
        </w:rPr>
        <w:t>.</w:t>
      </w:r>
    </w:p>
    <w:p w:rsidR="00096230" w:rsidRDefault="00746527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Г-жа Маринова подкрепи предложението на община Тетевен, </w:t>
      </w:r>
      <w:r w:rsidR="00076665">
        <w:rPr>
          <w:rFonts w:eastAsia="Calibri"/>
          <w:lang w:eastAsia="en-US"/>
        </w:rPr>
        <w:t>защото</w:t>
      </w:r>
      <w:r>
        <w:rPr>
          <w:rFonts w:eastAsia="Calibri"/>
          <w:lang w:eastAsia="en-US"/>
        </w:rPr>
        <w:t xml:space="preserve"> и в община Ловеч има </w:t>
      </w:r>
      <w:r w:rsidR="002A3534">
        <w:rPr>
          <w:rFonts w:eastAsia="Calibri"/>
          <w:lang w:eastAsia="en-US"/>
        </w:rPr>
        <w:t>четири</w:t>
      </w:r>
      <w:r>
        <w:rPr>
          <w:rFonts w:eastAsia="Calibri"/>
          <w:lang w:eastAsia="en-US"/>
        </w:rPr>
        <w:t xml:space="preserve"> населен</w:t>
      </w:r>
      <w:r w:rsidR="002A353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места с подобен проблем</w:t>
      </w:r>
      <w:r w:rsidR="007354F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7354F1">
        <w:rPr>
          <w:rFonts w:eastAsia="Calibri"/>
          <w:lang w:eastAsia="en-US"/>
        </w:rPr>
        <w:t>където също възниква необходимост от ВиК ремонти</w:t>
      </w:r>
      <w:r>
        <w:rPr>
          <w:rFonts w:eastAsia="Calibri"/>
          <w:lang w:eastAsia="en-US"/>
        </w:rPr>
        <w:t>.</w:t>
      </w:r>
    </w:p>
    <w:p w:rsidR="001A0449" w:rsidRDefault="001A0449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Г-н Цаков </w:t>
      </w:r>
      <w:r w:rsidR="009F650D">
        <w:rPr>
          <w:rFonts w:eastAsia="Calibri"/>
          <w:lang w:eastAsia="en-US"/>
        </w:rPr>
        <w:t>отбеляза,</w:t>
      </w:r>
      <w:r>
        <w:rPr>
          <w:rFonts w:eastAsia="Calibri"/>
          <w:lang w:eastAsia="en-US"/>
        </w:rPr>
        <w:t xml:space="preserve"> че все пак е </w:t>
      </w:r>
      <w:r w:rsidR="004F4596">
        <w:rPr>
          <w:rFonts w:eastAsia="Calibri"/>
          <w:lang w:eastAsia="en-US"/>
        </w:rPr>
        <w:t>необходимо</w:t>
      </w:r>
      <w:r>
        <w:rPr>
          <w:rFonts w:eastAsia="Calibri"/>
          <w:lang w:eastAsia="en-US"/>
        </w:rPr>
        <w:t xml:space="preserve"> да се съобрази инвестиционната прогр</w:t>
      </w:r>
      <w:r w:rsidR="001D2638">
        <w:rPr>
          <w:rFonts w:eastAsia="Calibri"/>
          <w:lang w:eastAsia="en-US"/>
        </w:rPr>
        <w:t>ама с най-</w:t>
      </w:r>
      <w:r w:rsidR="00076665">
        <w:rPr>
          <w:rFonts w:eastAsia="Calibri"/>
          <w:lang w:eastAsia="en-US"/>
        </w:rPr>
        <w:t xml:space="preserve">неотложните </w:t>
      </w:r>
      <w:r w:rsidR="004F4596">
        <w:rPr>
          <w:rFonts w:eastAsia="Calibri"/>
          <w:lang w:eastAsia="en-US"/>
        </w:rPr>
        <w:t xml:space="preserve">и </w:t>
      </w:r>
      <w:r w:rsidR="00076665">
        <w:rPr>
          <w:rFonts w:eastAsia="Calibri"/>
          <w:lang w:eastAsia="en-US"/>
        </w:rPr>
        <w:t>глобални</w:t>
      </w:r>
      <w:r>
        <w:rPr>
          <w:rFonts w:eastAsia="Calibri"/>
          <w:lang w:eastAsia="en-US"/>
        </w:rPr>
        <w:t xml:space="preserve"> неща</w:t>
      </w:r>
      <w:r w:rsidR="004F459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 даде пример с водопровода Гложене-Луковит</w:t>
      </w:r>
      <w:r w:rsidR="004F459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487830">
        <w:rPr>
          <w:rFonts w:eastAsia="Calibri"/>
          <w:lang w:eastAsia="en-US"/>
        </w:rPr>
        <w:t xml:space="preserve">където има много </w:t>
      </w:r>
      <w:r w:rsidR="004F4596">
        <w:rPr>
          <w:rFonts w:eastAsia="Calibri"/>
          <w:lang w:eastAsia="en-US"/>
        </w:rPr>
        <w:t xml:space="preserve">хидравлични </w:t>
      </w:r>
      <w:r w:rsidR="00487830">
        <w:rPr>
          <w:rFonts w:eastAsia="Calibri"/>
          <w:lang w:eastAsia="en-US"/>
        </w:rPr>
        <w:t xml:space="preserve">загуби </w:t>
      </w:r>
      <w:r w:rsidR="004F4596">
        <w:rPr>
          <w:rFonts w:eastAsia="Calibri"/>
          <w:lang w:eastAsia="en-US"/>
        </w:rPr>
        <w:t xml:space="preserve">във водопровода в  района на </w:t>
      </w:r>
      <w:r w:rsidR="00487830">
        <w:rPr>
          <w:rFonts w:eastAsia="Calibri"/>
          <w:lang w:eastAsia="en-US"/>
        </w:rPr>
        <w:t xml:space="preserve"> </w:t>
      </w:r>
      <w:r w:rsidR="004F4596">
        <w:rPr>
          <w:rFonts w:eastAsia="Calibri"/>
          <w:lang w:eastAsia="en-US"/>
        </w:rPr>
        <w:t xml:space="preserve">с. </w:t>
      </w:r>
      <w:r w:rsidR="00D22D77">
        <w:rPr>
          <w:rFonts w:eastAsia="Calibri"/>
          <w:lang w:eastAsia="en-US"/>
        </w:rPr>
        <w:t>Б</w:t>
      </w:r>
      <w:r w:rsidR="00487830">
        <w:rPr>
          <w:rFonts w:eastAsia="Calibri"/>
          <w:lang w:eastAsia="en-US"/>
        </w:rPr>
        <w:t xml:space="preserve">ългарски </w:t>
      </w:r>
      <w:r w:rsidR="00D22D77">
        <w:rPr>
          <w:rFonts w:eastAsia="Calibri"/>
          <w:lang w:eastAsia="en-US"/>
        </w:rPr>
        <w:t>И</w:t>
      </w:r>
      <w:r w:rsidR="00487830">
        <w:rPr>
          <w:rFonts w:eastAsia="Calibri"/>
          <w:lang w:eastAsia="en-US"/>
        </w:rPr>
        <w:t>звор</w:t>
      </w:r>
      <w:r w:rsidR="004F4596">
        <w:rPr>
          <w:rFonts w:eastAsia="Calibri"/>
          <w:lang w:eastAsia="en-US"/>
        </w:rPr>
        <w:t xml:space="preserve"> общ. Тетевен</w:t>
      </w:r>
      <w:r w:rsidR="00487830">
        <w:rPr>
          <w:rFonts w:eastAsia="Calibri"/>
          <w:lang w:eastAsia="en-US"/>
        </w:rPr>
        <w:t xml:space="preserve">. Като цяло е съгласен </w:t>
      </w:r>
      <w:r w:rsidR="004F4596">
        <w:rPr>
          <w:rFonts w:eastAsia="Calibri"/>
          <w:lang w:eastAsia="en-US"/>
        </w:rPr>
        <w:t xml:space="preserve">и </w:t>
      </w:r>
      <w:r w:rsidR="00487830">
        <w:rPr>
          <w:rFonts w:eastAsia="Calibri"/>
          <w:lang w:eastAsia="en-US"/>
        </w:rPr>
        <w:t>с процентно</w:t>
      </w:r>
      <w:r w:rsidR="004F4596">
        <w:rPr>
          <w:rFonts w:eastAsia="Calibri"/>
          <w:lang w:eastAsia="en-US"/>
        </w:rPr>
        <w:t>то разпределение,</w:t>
      </w:r>
      <w:r w:rsidR="00487830">
        <w:rPr>
          <w:rFonts w:eastAsia="Calibri"/>
          <w:lang w:eastAsia="en-US"/>
        </w:rPr>
        <w:t xml:space="preserve"> </w:t>
      </w:r>
      <w:r w:rsidR="00D22D77">
        <w:rPr>
          <w:rFonts w:eastAsia="Calibri"/>
          <w:lang w:eastAsia="en-US"/>
        </w:rPr>
        <w:t>и</w:t>
      </w:r>
      <w:r w:rsidR="00487830">
        <w:rPr>
          <w:rFonts w:eastAsia="Calibri"/>
          <w:lang w:eastAsia="en-US"/>
        </w:rPr>
        <w:t xml:space="preserve"> с подписването на договора</w:t>
      </w:r>
      <w:r w:rsidR="00076665">
        <w:rPr>
          <w:rFonts w:eastAsia="Calibri"/>
          <w:lang w:eastAsia="en-US"/>
        </w:rPr>
        <w:t>.</w:t>
      </w:r>
    </w:p>
    <w:p w:rsidR="00487830" w:rsidRDefault="00487830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Г-н Грънчаров </w:t>
      </w:r>
      <w:r w:rsidR="004F4596">
        <w:rPr>
          <w:rFonts w:eastAsia="Calibri"/>
          <w:lang w:eastAsia="en-US"/>
        </w:rPr>
        <w:t>твърди</w:t>
      </w:r>
      <w:r w:rsidR="00493E3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че част от поддръжката на машините /активите/, които ще се прехвърлят </w:t>
      </w:r>
      <w:r w:rsidR="00B23426">
        <w:rPr>
          <w:rFonts w:eastAsia="Calibri"/>
          <w:lang w:eastAsia="en-US"/>
        </w:rPr>
        <w:t xml:space="preserve">по проекта </w:t>
      </w:r>
      <w:r>
        <w:rPr>
          <w:rFonts w:eastAsia="Calibri"/>
          <w:lang w:eastAsia="en-US"/>
        </w:rPr>
        <w:t>на оператора</w:t>
      </w:r>
      <w:r w:rsidR="00D22D7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е за сметка на общините</w:t>
      </w:r>
      <w:r w:rsidR="00493E3B">
        <w:rPr>
          <w:rFonts w:eastAsia="Calibri"/>
          <w:lang w:eastAsia="en-US"/>
        </w:rPr>
        <w:t>.</w:t>
      </w:r>
    </w:p>
    <w:p w:rsidR="00487830" w:rsidRDefault="00851815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Инж.</w:t>
      </w:r>
      <w:r w:rsidR="00487830">
        <w:rPr>
          <w:rFonts w:eastAsia="Calibri"/>
          <w:lang w:eastAsia="en-US"/>
        </w:rPr>
        <w:t xml:space="preserve"> </w:t>
      </w:r>
      <w:r w:rsidR="00493E3B">
        <w:rPr>
          <w:rFonts w:eastAsia="Calibri"/>
          <w:lang w:eastAsia="en-US"/>
        </w:rPr>
        <w:t>С</w:t>
      </w:r>
      <w:r w:rsidR="00487830">
        <w:rPr>
          <w:rFonts w:eastAsia="Calibri"/>
          <w:lang w:eastAsia="en-US"/>
        </w:rPr>
        <w:t xml:space="preserve">ъбевски </w:t>
      </w:r>
      <w:r w:rsidR="00493E3B">
        <w:rPr>
          <w:rFonts w:eastAsia="Calibri"/>
          <w:lang w:eastAsia="en-US"/>
        </w:rPr>
        <w:t xml:space="preserve">отбеляза, </w:t>
      </w:r>
      <w:r w:rsidR="00487830">
        <w:rPr>
          <w:rFonts w:eastAsia="Calibri"/>
          <w:lang w:eastAsia="en-US"/>
        </w:rPr>
        <w:t>че това не е така. Щом като активите са предадени на оператора</w:t>
      </w:r>
      <w:r>
        <w:rPr>
          <w:rFonts w:eastAsia="Calibri"/>
          <w:lang w:eastAsia="en-US"/>
        </w:rPr>
        <w:t>,</w:t>
      </w:r>
      <w:r w:rsidR="00487830">
        <w:rPr>
          <w:rFonts w:eastAsia="Calibri"/>
          <w:lang w:eastAsia="en-US"/>
        </w:rPr>
        <w:t xml:space="preserve"> поддръжката е</w:t>
      </w:r>
      <w:r w:rsidR="00AB4A72">
        <w:rPr>
          <w:rFonts w:eastAsia="Calibri"/>
          <w:lang w:eastAsia="en-US"/>
        </w:rPr>
        <w:t xml:space="preserve"> изцяло </w:t>
      </w:r>
      <w:r w:rsidR="00487830">
        <w:rPr>
          <w:rFonts w:eastAsia="Calibri"/>
          <w:lang w:eastAsia="en-US"/>
        </w:rPr>
        <w:t>за сметка на оператора</w:t>
      </w:r>
      <w:r w:rsidR="00493E3B">
        <w:rPr>
          <w:rFonts w:eastAsia="Calibri"/>
          <w:lang w:eastAsia="en-US"/>
        </w:rPr>
        <w:t>.</w:t>
      </w:r>
    </w:p>
    <w:p w:rsidR="00B23426" w:rsidRDefault="00B23426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Почти всички изразиха несъгласие с изискването за консолидация на </w:t>
      </w:r>
      <w:r w:rsidR="00D22D77">
        <w:rPr>
          <w:rFonts w:eastAsia="Calibri"/>
          <w:lang w:eastAsia="en-US"/>
        </w:rPr>
        <w:t>ВиК</w:t>
      </w:r>
      <w:r>
        <w:rPr>
          <w:rFonts w:eastAsia="Calibri"/>
          <w:lang w:eastAsia="en-US"/>
        </w:rPr>
        <w:t xml:space="preserve"> операторите</w:t>
      </w:r>
      <w:r w:rsidR="00621FE7">
        <w:rPr>
          <w:rFonts w:eastAsia="Calibri"/>
          <w:lang w:eastAsia="en-US"/>
        </w:rPr>
        <w:t>,</w:t>
      </w:r>
      <w:r w:rsidR="00AB4A72">
        <w:rPr>
          <w:rFonts w:eastAsia="Calibri"/>
          <w:lang w:eastAsia="en-US"/>
        </w:rPr>
        <w:t xml:space="preserve"> </w:t>
      </w:r>
      <w:r w:rsidR="00621FE7">
        <w:rPr>
          <w:rFonts w:eastAsia="Calibri"/>
          <w:lang w:eastAsia="en-US"/>
        </w:rPr>
        <w:t>защото</w:t>
      </w:r>
      <w:r w:rsidR="00AB4A72">
        <w:rPr>
          <w:rFonts w:eastAsia="Calibri"/>
          <w:lang w:eastAsia="en-US"/>
        </w:rPr>
        <w:t xml:space="preserve"> ако няма консолидация не може да се кандидатства за средства по европейски програми, а общините под 10</w:t>
      </w:r>
      <w:r w:rsidR="00BA0D52">
        <w:rPr>
          <w:rFonts w:eastAsia="Calibri"/>
          <w:lang w:eastAsia="en-US"/>
        </w:rPr>
        <w:t xml:space="preserve"> </w:t>
      </w:r>
      <w:r w:rsidR="00AB4A72">
        <w:rPr>
          <w:rFonts w:eastAsia="Calibri"/>
          <w:lang w:eastAsia="en-US"/>
        </w:rPr>
        <w:t xml:space="preserve">000 </w:t>
      </w:r>
      <w:r w:rsidR="001D2638">
        <w:rPr>
          <w:rFonts w:eastAsia="Calibri"/>
          <w:lang w:eastAsia="en-US"/>
        </w:rPr>
        <w:t xml:space="preserve">еквивалент </w:t>
      </w:r>
      <w:r w:rsidR="00AB4A72">
        <w:rPr>
          <w:rFonts w:eastAsia="Calibri"/>
          <w:lang w:eastAsia="en-US"/>
        </w:rPr>
        <w:t>жители не могат да кандидатстват и по ПУДООС</w:t>
      </w:r>
      <w:r w:rsidR="00076665">
        <w:rPr>
          <w:rFonts w:eastAsia="Calibri"/>
          <w:lang w:eastAsia="en-US"/>
        </w:rPr>
        <w:t>.</w:t>
      </w:r>
    </w:p>
    <w:p w:rsidR="00096230" w:rsidRDefault="003C7007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B23426">
        <w:rPr>
          <w:rFonts w:eastAsia="Calibri"/>
          <w:lang w:eastAsia="en-US"/>
        </w:rPr>
        <w:t xml:space="preserve"> тази връзка </w:t>
      </w:r>
      <w:r w:rsidR="00D22D77">
        <w:rPr>
          <w:rFonts w:eastAsia="Calibri"/>
          <w:lang w:eastAsia="en-US"/>
        </w:rPr>
        <w:t>д-р</w:t>
      </w:r>
      <w:r w:rsidR="00B234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</w:t>
      </w:r>
      <w:r w:rsidR="00B23426">
        <w:rPr>
          <w:rFonts w:eastAsia="Calibri"/>
          <w:lang w:eastAsia="en-US"/>
        </w:rPr>
        <w:t>ояджи</w:t>
      </w:r>
      <w:r>
        <w:rPr>
          <w:rFonts w:eastAsia="Calibri"/>
          <w:lang w:eastAsia="en-US"/>
        </w:rPr>
        <w:t>е</w:t>
      </w:r>
      <w:r w:rsidR="00076665">
        <w:rPr>
          <w:rFonts w:eastAsia="Calibri"/>
          <w:lang w:eastAsia="en-US"/>
        </w:rPr>
        <w:t>ва връчи</w:t>
      </w:r>
      <w:r w:rsidR="00B23426">
        <w:rPr>
          <w:rFonts w:eastAsia="Calibri"/>
          <w:lang w:eastAsia="en-US"/>
        </w:rPr>
        <w:t xml:space="preserve"> декларация на </w:t>
      </w:r>
      <w:r w:rsidR="001D2638">
        <w:rPr>
          <w:rFonts w:eastAsia="Calibri"/>
          <w:lang w:eastAsia="en-US"/>
        </w:rPr>
        <w:t>О</w:t>
      </w:r>
      <w:r w:rsidR="00B23426">
        <w:rPr>
          <w:rFonts w:eastAsia="Calibri"/>
          <w:lang w:eastAsia="en-US"/>
        </w:rPr>
        <w:t xml:space="preserve">бщински съвет </w:t>
      </w:r>
      <w:r w:rsidR="001D2638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Т</w:t>
      </w:r>
      <w:r w:rsidR="00B23426">
        <w:rPr>
          <w:rFonts w:eastAsia="Calibri"/>
          <w:lang w:eastAsia="en-US"/>
        </w:rPr>
        <w:t xml:space="preserve">етевен, с която изразяват несъгласие с протичащата на </w:t>
      </w:r>
      <w:r w:rsidR="00BA0D52">
        <w:rPr>
          <w:rFonts w:eastAsia="Calibri"/>
          <w:lang w:eastAsia="en-US"/>
        </w:rPr>
        <w:t>национално ниво</w:t>
      </w:r>
      <w:r w:rsidR="00B23426">
        <w:rPr>
          <w:rFonts w:eastAsia="Calibri"/>
          <w:lang w:eastAsia="en-US"/>
        </w:rPr>
        <w:t xml:space="preserve"> реформа в сектор </w:t>
      </w:r>
      <w:r w:rsidR="00621FE7">
        <w:rPr>
          <w:rFonts w:eastAsia="Calibri"/>
          <w:lang w:eastAsia="en-US"/>
        </w:rPr>
        <w:t>В</w:t>
      </w:r>
      <w:r w:rsidR="00B23426">
        <w:rPr>
          <w:rFonts w:eastAsia="Calibri"/>
          <w:lang w:eastAsia="en-US"/>
        </w:rPr>
        <w:t>и</w:t>
      </w:r>
      <w:r w:rsidR="00621FE7">
        <w:rPr>
          <w:rFonts w:eastAsia="Calibri"/>
          <w:lang w:eastAsia="en-US"/>
        </w:rPr>
        <w:t>К</w:t>
      </w:r>
      <w:r w:rsidR="00B23426">
        <w:rPr>
          <w:rFonts w:eastAsia="Calibri"/>
          <w:lang w:eastAsia="en-US"/>
        </w:rPr>
        <w:t xml:space="preserve"> и изискванията към консолидиране на </w:t>
      </w:r>
      <w:r w:rsidR="00621FE7">
        <w:rPr>
          <w:rFonts w:eastAsia="Calibri"/>
          <w:lang w:eastAsia="en-US"/>
        </w:rPr>
        <w:t>В</w:t>
      </w:r>
      <w:r w:rsidR="00B23426">
        <w:rPr>
          <w:rFonts w:eastAsia="Calibri"/>
          <w:lang w:eastAsia="en-US"/>
        </w:rPr>
        <w:t>и</w:t>
      </w:r>
      <w:r w:rsidR="00621FE7">
        <w:rPr>
          <w:rFonts w:eastAsia="Calibri"/>
          <w:lang w:eastAsia="en-US"/>
        </w:rPr>
        <w:t>К</w:t>
      </w:r>
      <w:r w:rsidR="00B23426">
        <w:rPr>
          <w:rFonts w:eastAsia="Calibri"/>
          <w:lang w:eastAsia="en-US"/>
        </w:rPr>
        <w:t xml:space="preserve"> операторите.</w:t>
      </w:r>
    </w:p>
    <w:p w:rsidR="007C29DC" w:rsidRDefault="007C29DC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Дебати имаше и във връзка с решението за рестрикции там</w:t>
      </w:r>
      <w:r w:rsidR="00621FE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където няма консолидирани ВиК оператори. </w:t>
      </w:r>
      <w:r w:rsidR="00621FE7">
        <w:rPr>
          <w:rFonts w:eastAsia="Calibri"/>
          <w:lang w:eastAsia="en-US"/>
        </w:rPr>
        <w:t>Беше казано, че п</w:t>
      </w:r>
      <w:r w:rsidR="001D2638">
        <w:rPr>
          <w:rFonts w:eastAsia="Calibri"/>
          <w:lang w:eastAsia="en-US"/>
        </w:rPr>
        <w:t>ри условие, че в някои общини /</w:t>
      </w:r>
      <w:r>
        <w:rPr>
          <w:rFonts w:eastAsia="Calibri"/>
          <w:lang w:eastAsia="en-US"/>
        </w:rPr>
        <w:t xml:space="preserve">например община Троян/ първи и втори етапи от водния цикъл са изградени със средства по европейски програми, не е редно общините, които не са </w:t>
      </w:r>
      <w:r w:rsidR="003C7007">
        <w:rPr>
          <w:rFonts w:eastAsia="Calibri"/>
          <w:lang w:eastAsia="en-US"/>
        </w:rPr>
        <w:t xml:space="preserve">ползвали такива средства за </w:t>
      </w:r>
      <w:r>
        <w:rPr>
          <w:rFonts w:eastAsia="Calibri"/>
          <w:lang w:eastAsia="en-US"/>
        </w:rPr>
        <w:t>изгра</w:t>
      </w:r>
      <w:r w:rsidR="003C7007"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>д</w:t>
      </w:r>
      <w:r w:rsidR="003C7007">
        <w:rPr>
          <w:rFonts w:eastAsia="Calibri"/>
          <w:lang w:eastAsia="en-US"/>
        </w:rPr>
        <w:t xml:space="preserve">ането на </w:t>
      </w:r>
      <w:r w:rsidR="00D22D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водопровод и канализация, да бъдат глобявани.</w:t>
      </w:r>
      <w:r w:rsidR="003C70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 да се спази изискването за консолидация, бе предложена промяна в </w:t>
      </w:r>
      <w:r w:rsidR="00BA0D52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 xml:space="preserve">акона за водите, т. е. </w:t>
      </w:r>
      <w:r w:rsidR="00BA0D52">
        <w:rPr>
          <w:rFonts w:eastAsia="Calibri"/>
          <w:lang w:eastAsia="en-US"/>
        </w:rPr>
        <w:t>„</w:t>
      </w:r>
      <w:r w:rsidR="003C7007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а територията на </w:t>
      </w:r>
      <w:r w:rsidR="003C7007">
        <w:rPr>
          <w:rFonts w:eastAsia="Calibri"/>
          <w:lang w:eastAsia="en-US"/>
        </w:rPr>
        <w:t>дадена</w:t>
      </w:r>
      <w:r w:rsidR="00BA0D52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 </w:t>
      </w:r>
      <w:r w:rsidR="003C7007">
        <w:rPr>
          <w:rFonts w:eastAsia="Calibri"/>
          <w:lang w:eastAsia="en-US"/>
        </w:rPr>
        <w:t>област</w:t>
      </w:r>
      <w:r>
        <w:rPr>
          <w:rFonts w:eastAsia="Calibri"/>
          <w:lang w:eastAsia="en-US"/>
        </w:rPr>
        <w:t xml:space="preserve"> да има само ед</w:t>
      </w:r>
      <w:r w:rsidR="003C7007">
        <w:rPr>
          <w:rFonts w:eastAsia="Calibri"/>
          <w:lang w:eastAsia="en-US"/>
        </w:rPr>
        <w:t>ин ВиК оператор</w:t>
      </w:r>
      <w:r w:rsidR="00BA0D52">
        <w:rPr>
          <w:rFonts w:eastAsia="Calibri"/>
          <w:lang w:eastAsia="en-US"/>
        </w:rPr>
        <w:t>“</w:t>
      </w:r>
      <w:r w:rsidR="003C7007">
        <w:rPr>
          <w:rFonts w:eastAsia="Calibri"/>
          <w:lang w:eastAsia="en-US"/>
        </w:rPr>
        <w:t>.</w:t>
      </w:r>
    </w:p>
    <w:p w:rsidR="003C7007" w:rsidRDefault="003C7007" w:rsidP="00AB4A72">
      <w:pPr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Председателя</w:t>
      </w:r>
      <w:r w:rsidR="00D22D77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на Асоциацията отбеляза, че </w:t>
      </w:r>
      <w:r w:rsidR="001D2638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оговорът не може да бъде сключен, </w:t>
      </w:r>
      <w:r w:rsidR="00621FE7">
        <w:rPr>
          <w:rFonts w:eastAsia="Calibri"/>
          <w:lang w:eastAsia="en-US"/>
        </w:rPr>
        <w:t xml:space="preserve">преди провеждане на общото събрание на акционерите на </w:t>
      </w:r>
      <w:r w:rsidR="00D22D77">
        <w:rPr>
          <w:rFonts w:eastAsia="Calibri"/>
          <w:lang w:eastAsia="en-US"/>
        </w:rPr>
        <w:t>„</w:t>
      </w:r>
      <w:r w:rsidR="00621FE7">
        <w:rPr>
          <w:rFonts w:eastAsia="Calibri"/>
          <w:lang w:eastAsia="en-US"/>
        </w:rPr>
        <w:t>В и К</w:t>
      </w:r>
      <w:r w:rsidR="00D22D77">
        <w:rPr>
          <w:rFonts w:eastAsia="Calibri"/>
          <w:lang w:eastAsia="en-US"/>
        </w:rPr>
        <w:t>“</w:t>
      </w:r>
      <w:r w:rsidR="002D3E68">
        <w:rPr>
          <w:rFonts w:eastAsia="Calibri"/>
          <w:lang w:eastAsia="en-US"/>
        </w:rPr>
        <w:t xml:space="preserve"> АД – гр. Ловеч, кое</w:t>
      </w:r>
      <w:r w:rsidR="00621FE7">
        <w:rPr>
          <w:rFonts w:eastAsia="Calibri"/>
          <w:lang w:eastAsia="en-US"/>
        </w:rPr>
        <w:t xml:space="preserve">то трябва да </w:t>
      </w:r>
      <w:r w:rsidR="002D3E68">
        <w:rPr>
          <w:rFonts w:eastAsia="Calibri"/>
          <w:lang w:eastAsia="en-US"/>
        </w:rPr>
        <w:t>даде</w:t>
      </w:r>
      <w:r w:rsidR="00621FE7">
        <w:rPr>
          <w:rFonts w:eastAsia="Calibri"/>
          <w:lang w:eastAsia="en-US"/>
        </w:rPr>
        <w:t xml:space="preserve"> мандат </w:t>
      </w:r>
      <w:r w:rsidR="002D3E68">
        <w:rPr>
          <w:rFonts w:eastAsia="Calibri"/>
          <w:lang w:eastAsia="en-US"/>
        </w:rPr>
        <w:t>на изпълнителния директор на „В</w:t>
      </w:r>
      <w:r w:rsidR="00F4234C">
        <w:rPr>
          <w:rFonts w:eastAsia="Calibri"/>
          <w:lang w:eastAsia="en-US"/>
        </w:rPr>
        <w:t xml:space="preserve"> </w:t>
      </w:r>
      <w:r w:rsidR="002D3E68">
        <w:rPr>
          <w:rFonts w:eastAsia="Calibri"/>
          <w:lang w:eastAsia="en-US"/>
        </w:rPr>
        <w:t>и К“</w:t>
      </w:r>
      <w:r w:rsidR="002D3E68" w:rsidRPr="002D3E68">
        <w:rPr>
          <w:rFonts w:eastAsia="Calibri"/>
          <w:lang w:eastAsia="en-US"/>
        </w:rPr>
        <w:t xml:space="preserve"> </w:t>
      </w:r>
      <w:r w:rsidR="002D3E68">
        <w:rPr>
          <w:rFonts w:eastAsia="Calibri"/>
          <w:lang w:eastAsia="en-US"/>
        </w:rPr>
        <w:t>АД –</w:t>
      </w:r>
      <w:r w:rsidR="00F4234C">
        <w:rPr>
          <w:rFonts w:eastAsia="Calibri"/>
          <w:lang w:eastAsia="en-US"/>
        </w:rPr>
        <w:t xml:space="preserve"> </w:t>
      </w:r>
      <w:r w:rsidR="002D3E68">
        <w:rPr>
          <w:rFonts w:eastAsia="Calibri"/>
          <w:lang w:eastAsia="en-US"/>
        </w:rPr>
        <w:t xml:space="preserve">гр. Ловеч да подпише </w:t>
      </w:r>
      <w:r w:rsidR="00A11E08">
        <w:rPr>
          <w:rFonts w:eastAsia="Calibri"/>
          <w:lang w:eastAsia="en-US"/>
        </w:rPr>
        <w:t>Д</w:t>
      </w:r>
      <w:r w:rsidR="002D3E68">
        <w:rPr>
          <w:rFonts w:eastAsia="Calibri"/>
          <w:lang w:eastAsia="en-US"/>
        </w:rPr>
        <w:t>оговора</w:t>
      </w:r>
      <w:r w:rsidR="00621FE7">
        <w:rPr>
          <w:rFonts w:eastAsia="Calibri"/>
          <w:lang w:eastAsia="en-US"/>
        </w:rPr>
        <w:t>.</w:t>
      </w:r>
    </w:p>
    <w:p w:rsidR="00AC14E0" w:rsidRPr="00AB4A72" w:rsidRDefault="00AC14E0" w:rsidP="007D5F63">
      <w:pPr>
        <w:ind w:firstLine="0"/>
      </w:pPr>
      <w:r w:rsidRPr="00AB4A72">
        <w:t>След като не постъпиха други предложения, председателят предложи по точка 1 от Дневния ред следното предложение за решение:</w:t>
      </w:r>
    </w:p>
    <w:p w:rsidR="00AB4A72" w:rsidRDefault="00AB4A72" w:rsidP="00AB4A72">
      <w:pPr>
        <w:ind w:firstLine="0"/>
        <w:rPr>
          <w:color w:val="FF0000"/>
        </w:rPr>
      </w:pPr>
    </w:p>
    <w:p w:rsidR="00096230" w:rsidRPr="007D5F63" w:rsidRDefault="00AC14E0" w:rsidP="00AB4A72">
      <w:pPr>
        <w:ind w:firstLine="0"/>
      </w:pPr>
      <w:r w:rsidRPr="007D5F63">
        <w:lastRenderedPageBreak/>
        <w:t xml:space="preserve">„На основание чл. </w:t>
      </w:r>
      <w:r w:rsidR="00621FE7">
        <w:t>34</w:t>
      </w:r>
      <w:r w:rsidRPr="007D5F63">
        <w:t xml:space="preserve">, ал. </w:t>
      </w:r>
      <w:r w:rsidR="00D22D77">
        <w:t xml:space="preserve">1 и ал. </w:t>
      </w:r>
      <w:r w:rsidR="00621FE7">
        <w:t>2</w:t>
      </w:r>
      <w:r w:rsidRPr="007D5F63">
        <w:t xml:space="preserve"> от </w:t>
      </w:r>
      <w:r w:rsidR="00621FE7">
        <w:t>Правилника за орг</w:t>
      </w:r>
      <w:r w:rsidR="002D3E68">
        <w:t>анизацията и дейността на асоциа</w:t>
      </w:r>
      <w:r w:rsidR="00621FE7">
        <w:t>циите по ВиК, във връзка с чл. 198в от Закона за водите</w:t>
      </w:r>
      <w:r w:rsidRPr="007D5F63">
        <w:t xml:space="preserve">, Общото събрание </w:t>
      </w:r>
      <w:r w:rsidR="00621FE7">
        <w:t xml:space="preserve">приема решение за сключване на договор </w:t>
      </w:r>
      <w:r w:rsidR="00D22D77">
        <w:t xml:space="preserve"> по реда на чл.</w:t>
      </w:r>
      <w:r w:rsidR="002D3E68">
        <w:t xml:space="preserve"> </w:t>
      </w:r>
      <w:r w:rsidR="00D22D77">
        <w:t>198п, ал.</w:t>
      </w:r>
      <w:r w:rsidR="002D3E68">
        <w:t xml:space="preserve"> </w:t>
      </w:r>
      <w:r w:rsidR="00D22D77">
        <w:t>1, предложение пъ</w:t>
      </w:r>
      <w:r w:rsidR="00BA0D52">
        <w:t>р</w:t>
      </w:r>
      <w:r w:rsidR="00D22D77">
        <w:t xml:space="preserve">во от Закона за водите, </w:t>
      </w:r>
      <w:r w:rsidR="00621FE7">
        <w:t xml:space="preserve">между АВиК и </w:t>
      </w:r>
      <w:r w:rsidR="00F25AEE">
        <w:rPr>
          <w:rFonts w:eastAsia="Calibri"/>
          <w:lang w:eastAsia="en-US"/>
        </w:rPr>
        <w:t>Ви</w:t>
      </w:r>
      <w:r w:rsidR="003C647C">
        <w:rPr>
          <w:rFonts w:eastAsia="Calibri"/>
          <w:lang w:eastAsia="en-US"/>
        </w:rPr>
        <w:t xml:space="preserve">К </w:t>
      </w:r>
      <w:r w:rsidR="00F25AEE">
        <w:rPr>
          <w:rFonts w:eastAsia="Calibri"/>
          <w:lang w:eastAsia="en-US"/>
        </w:rPr>
        <w:t>оператора</w:t>
      </w:r>
      <w:r w:rsidRPr="007D5F63">
        <w:t>:</w:t>
      </w:r>
      <w:r w:rsidR="006641A5">
        <w:t>“</w:t>
      </w:r>
      <w:r w:rsidRPr="007D5F63">
        <w:t xml:space="preserve"> </w:t>
      </w:r>
    </w:p>
    <w:p w:rsidR="00AC14E0" w:rsidRPr="003C647C" w:rsidRDefault="00AC14E0" w:rsidP="003C647C">
      <w:pPr>
        <w:ind w:firstLine="0"/>
      </w:pPr>
    </w:p>
    <w:p w:rsidR="00D22D77" w:rsidRDefault="00D22D77" w:rsidP="00D22D77">
      <w:pPr>
        <w:rPr>
          <w:i/>
        </w:rPr>
      </w:pPr>
    </w:p>
    <w:p w:rsidR="00D22D77" w:rsidRDefault="00AC14E0" w:rsidP="00D22D77">
      <w:pPr>
        <w:rPr>
          <w:i/>
        </w:rPr>
      </w:pPr>
      <w:r w:rsidRPr="003C647C">
        <w:rPr>
          <w:i/>
        </w:rPr>
        <w:t>Резултат от гласуването</w:t>
      </w:r>
    </w:p>
    <w:p w:rsidR="00AC14E0" w:rsidRPr="003C647C" w:rsidRDefault="00AC14E0" w:rsidP="00D22D77">
      <w:pPr>
        <w:rPr>
          <w:i/>
        </w:rPr>
      </w:pPr>
      <w:r w:rsidRPr="003C647C">
        <w:rPr>
          <w:i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22"/>
        <w:gridCol w:w="1941"/>
        <w:gridCol w:w="894"/>
      </w:tblGrid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2D3E68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362EF">
              <w:rPr>
                <w:color w:val="000000"/>
                <w:sz w:val="20"/>
                <w:szCs w:val="20"/>
              </w:rPr>
              <w:t>редседател АВиК-Ловеч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3C647C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C647C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C647C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Въздържал се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Димитров Грънчаров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Луковит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Станимир Йотов Петков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Угърчин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C647C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</w:tbl>
    <w:p w:rsidR="00AC14E0" w:rsidRDefault="00AC14E0" w:rsidP="00AC14E0"/>
    <w:p w:rsidR="003C647C" w:rsidRDefault="00AC14E0" w:rsidP="00AC14E0">
      <w:r w:rsidRPr="00165E2C">
        <w:t xml:space="preserve"> </w:t>
      </w:r>
      <w:r w:rsidR="00D22D77">
        <w:t xml:space="preserve">С </w:t>
      </w:r>
      <w:r w:rsidR="003C647C" w:rsidRPr="003C647C">
        <w:t>62.2</w:t>
      </w:r>
      <w:r w:rsidR="007F4C8E">
        <w:t>3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>„за“</w:t>
      </w:r>
      <w:r w:rsidR="00D22D77">
        <w:t>, 0 гл</w:t>
      </w:r>
      <w:r w:rsidR="00514077">
        <w:t xml:space="preserve">аса </w:t>
      </w:r>
      <w:r w:rsidR="00D22D77">
        <w:t xml:space="preserve"> </w:t>
      </w:r>
      <w:r w:rsidR="00514077">
        <w:t>„п</w:t>
      </w:r>
      <w:r w:rsidR="00D22D77">
        <w:t>ротив</w:t>
      </w:r>
      <w:r w:rsidR="00514077">
        <w:t>“</w:t>
      </w:r>
      <w:r w:rsidR="00D22D77">
        <w:t>, 29.65 % гласа „въздържал се“:</w:t>
      </w:r>
    </w:p>
    <w:p w:rsidR="00AC14E0" w:rsidRDefault="00AC14E0" w:rsidP="00AC14E0"/>
    <w:p w:rsidR="00D22D77" w:rsidRDefault="00D22D77" w:rsidP="00AC14E0"/>
    <w:p w:rsidR="00AC14E0" w:rsidRDefault="00AC14E0" w:rsidP="007D5F63">
      <w:pPr>
        <w:ind w:firstLine="0"/>
      </w:pPr>
      <w:r w:rsidRPr="00AD794E">
        <w:t>Об</w:t>
      </w:r>
      <w:r w:rsidR="00A362EF">
        <w:t xml:space="preserve">щото </w:t>
      </w:r>
      <w:r w:rsidR="00120BDD">
        <w:t xml:space="preserve"> </w:t>
      </w:r>
      <w:r w:rsidR="00A362EF">
        <w:t>събрание</w:t>
      </w:r>
      <w:r w:rsidR="00120BDD">
        <w:t xml:space="preserve"> </w:t>
      </w:r>
      <w:r w:rsidR="00A362EF">
        <w:t xml:space="preserve"> на </w:t>
      </w:r>
      <w:r w:rsidR="00120BDD">
        <w:t xml:space="preserve"> </w:t>
      </w:r>
      <w:r w:rsidR="00A362EF">
        <w:t>Асоциация</w:t>
      </w:r>
      <w:r w:rsidR="00120BDD">
        <w:t xml:space="preserve"> </w:t>
      </w:r>
      <w:r w:rsidR="00A362EF">
        <w:t xml:space="preserve"> по</w:t>
      </w:r>
      <w:r w:rsidR="00120BDD">
        <w:t xml:space="preserve"> </w:t>
      </w:r>
      <w:r w:rsidR="00A362EF">
        <w:t xml:space="preserve"> Ви</w:t>
      </w:r>
      <w:r w:rsidRPr="00AD794E">
        <w:t>К на обособен</w:t>
      </w:r>
      <w:r>
        <w:t xml:space="preserve">ата територия, обслужвана </w:t>
      </w:r>
      <w:r w:rsidR="00120BDD">
        <w:t xml:space="preserve"> </w:t>
      </w:r>
      <w:r>
        <w:t xml:space="preserve">от </w:t>
      </w:r>
      <w:r w:rsidR="00120BDD">
        <w:t xml:space="preserve"> </w:t>
      </w:r>
      <w:r>
        <w:t xml:space="preserve">„В </w:t>
      </w:r>
      <w:r w:rsidR="00096230">
        <w:t>и</w:t>
      </w:r>
      <w:r>
        <w:t xml:space="preserve"> К“ АД – </w:t>
      </w:r>
      <w:r w:rsidR="00BD0C73">
        <w:t xml:space="preserve">гр. </w:t>
      </w:r>
      <w:r>
        <w:t xml:space="preserve">Ловеч, на </w:t>
      </w:r>
      <w:r w:rsidRPr="00737EE1">
        <w:t>основание чл. 198в, ал. 4 от Закона за водите</w:t>
      </w:r>
      <w:r w:rsidR="00BA0D52">
        <w:t>,</w:t>
      </w:r>
    </w:p>
    <w:p w:rsidR="00AC14E0" w:rsidRDefault="00AC14E0" w:rsidP="00AC14E0">
      <w:pPr>
        <w:ind w:firstLine="708"/>
      </w:pPr>
    </w:p>
    <w:p w:rsidR="00AC14E0" w:rsidRPr="00F25AEE" w:rsidRDefault="00AC14E0" w:rsidP="00AC14E0">
      <w:pPr>
        <w:ind w:firstLine="0"/>
        <w:jc w:val="center"/>
        <w:rPr>
          <w:b/>
        </w:rPr>
      </w:pPr>
      <w:r w:rsidRPr="00F25AEE">
        <w:rPr>
          <w:b/>
        </w:rPr>
        <w:t>РЕШИ:</w:t>
      </w:r>
    </w:p>
    <w:p w:rsidR="00096230" w:rsidRDefault="00096230" w:rsidP="00AC14E0">
      <w:pPr>
        <w:ind w:firstLine="0"/>
        <w:jc w:val="center"/>
      </w:pPr>
    </w:p>
    <w:p w:rsidR="003C647C" w:rsidRDefault="003C647C" w:rsidP="003C647C">
      <w:r w:rsidRPr="00165E2C">
        <w:t xml:space="preserve">С </w:t>
      </w:r>
      <w:r w:rsidRPr="003C647C">
        <w:t>62.2</w:t>
      </w:r>
      <w:r w:rsidR="007F4C8E">
        <w:t>3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>„за“, при необходими</w:t>
      </w:r>
      <w:r w:rsidR="00F25AEE">
        <w:t xml:space="preserve"> 68.91% решението </w:t>
      </w:r>
      <w:r w:rsidR="00CA62CC">
        <w:t xml:space="preserve">по т. 1 </w:t>
      </w:r>
      <w:r w:rsidR="00F25AEE" w:rsidRPr="00CA62CC">
        <w:rPr>
          <w:rStyle w:val="Emphasis"/>
        </w:rPr>
        <w:t>не се приема.</w:t>
      </w:r>
    </w:p>
    <w:p w:rsidR="00096230" w:rsidRDefault="00096230" w:rsidP="00AC14E0">
      <w:pPr>
        <w:ind w:firstLine="0"/>
        <w:jc w:val="center"/>
      </w:pPr>
    </w:p>
    <w:p w:rsidR="00096230" w:rsidRDefault="00096230" w:rsidP="00AC14E0">
      <w:pPr>
        <w:ind w:firstLine="0"/>
        <w:jc w:val="center"/>
      </w:pPr>
    </w:p>
    <w:p w:rsidR="00B30E4E" w:rsidRDefault="00AC14E0" w:rsidP="007D5F63">
      <w:pPr>
        <w:ind w:firstLine="0"/>
        <w:contextualSpacing/>
        <w:rPr>
          <w:lang w:val="en-US"/>
        </w:rPr>
      </w:pPr>
      <w:r>
        <w:rPr>
          <w:b/>
          <w:u w:val="single"/>
        </w:rPr>
        <w:t>По т. 2 от Дневния ред:</w:t>
      </w:r>
      <w:r>
        <w:rPr>
          <w:b/>
        </w:rPr>
        <w:t xml:space="preserve"> </w:t>
      </w:r>
      <w:r w:rsidR="00B30E4E">
        <w:t xml:space="preserve"> </w:t>
      </w:r>
      <w:r w:rsidR="00C0339F">
        <w:rPr>
          <w:lang w:val="en-US"/>
        </w:rPr>
        <w:t>“</w:t>
      </w:r>
      <w:r w:rsidR="00D92E36" w:rsidRPr="00B30E4E">
        <w:rPr>
          <w:rFonts w:eastAsia="Calibri"/>
          <w:lang w:eastAsia="en-US"/>
        </w:rPr>
        <w:t xml:space="preserve">Приемане на бюджет на Асоциация по ВиК на обособената територия, обслужвана от </w:t>
      </w:r>
      <w:r w:rsidR="00D92E36">
        <w:rPr>
          <w:rFonts w:eastAsia="Calibri"/>
          <w:lang w:eastAsia="en-US"/>
        </w:rPr>
        <w:t>„</w:t>
      </w:r>
      <w:r w:rsidR="00D92E36" w:rsidRPr="00B30E4E">
        <w:rPr>
          <w:rFonts w:eastAsia="Calibri"/>
          <w:lang w:eastAsia="en-US"/>
        </w:rPr>
        <w:t>В</w:t>
      </w:r>
      <w:r w:rsidR="00021EE4">
        <w:rPr>
          <w:rFonts w:eastAsia="Calibri"/>
          <w:lang w:eastAsia="en-US"/>
        </w:rPr>
        <w:t xml:space="preserve"> </w:t>
      </w:r>
      <w:r w:rsidR="00D92E36" w:rsidRPr="00B30E4E">
        <w:rPr>
          <w:rFonts w:eastAsia="Calibri"/>
          <w:lang w:eastAsia="en-US"/>
        </w:rPr>
        <w:t>и</w:t>
      </w:r>
      <w:r w:rsidR="00021EE4">
        <w:rPr>
          <w:rFonts w:eastAsia="Calibri"/>
          <w:lang w:eastAsia="en-US"/>
        </w:rPr>
        <w:t xml:space="preserve"> </w:t>
      </w:r>
      <w:r w:rsidR="00D92E36" w:rsidRPr="00B30E4E">
        <w:rPr>
          <w:rFonts w:eastAsia="Calibri"/>
          <w:lang w:eastAsia="en-US"/>
        </w:rPr>
        <w:t>К</w:t>
      </w:r>
      <w:r w:rsidR="00D92E36">
        <w:rPr>
          <w:rFonts w:eastAsia="Calibri"/>
          <w:lang w:eastAsia="en-US"/>
        </w:rPr>
        <w:t>“</w:t>
      </w:r>
      <w:r w:rsidR="00D92E36" w:rsidRPr="00B30E4E">
        <w:rPr>
          <w:rFonts w:eastAsia="Calibri"/>
          <w:lang w:eastAsia="en-US"/>
        </w:rPr>
        <w:t xml:space="preserve"> АД</w:t>
      </w:r>
      <w:r w:rsidR="00D92E36">
        <w:rPr>
          <w:rFonts w:eastAsia="Calibri"/>
          <w:lang w:eastAsia="en-US"/>
        </w:rPr>
        <w:t xml:space="preserve"> </w:t>
      </w:r>
      <w:r w:rsidR="00BD0C73">
        <w:rPr>
          <w:rFonts w:eastAsia="Calibri"/>
          <w:lang w:eastAsia="en-US"/>
        </w:rPr>
        <w:t>–</w:t>
      </w:r>
      <w:r w:rsidR="00D92E36" w:rsidRPr="00B30E4E">
        <w:rPr>
          <w:rFonts w:eastAsia="Calibri"/>
          <w:lang w:eastAsia="en-US"/>
        </w:rPr>
        <w:t xml:space="preserve"> </w:t>
      </w:r>
      <w:r w:rsidR="00BD0C73">
        <w:rPr>
          <w:rFonts w:eastAsia="Calibri"/>
          <w:lang w:eastAsia="en-US"/>
        </w:rPr>
        <w:t xml:space="preserve">гр. </w:t>
      </w:r>
      <w:r w:rsidR="00D92E36" w:rsidRPr="00B30E4E">
        <w:rPr>
          <w:rFonts w:eastAsia="Calibri"/>
          <w:lang w:eastAsia="en-US"/>
        </w:rPr>
        <w:t>Ловеч за 2016 г.</w:t>
      </w:r>
      <w:r w:rsidR="00C0339F" w:rsidRPr="00D92E36">
        <w:rPr>
          <w:lang w:val="en-US"/>
        </w:rPr>
        <w:t>”</w:t>
      </w:r>
    </w:p>
    <w:p w:rsidR="00DE7E6F" w:rsidRPr="00D92E36" w:rsidRDefault="00DE7E6F" w:rsidP="007D5F63">
      <w:pPr>
        <w:ind w:firstLine="0"/>
        <w:contextualSpacing/>
        <w:rPr>
          <w:rFonts w:eastAsia="Calibri"/>
          <w:lang w:eastAsia="en-US"/>
        </w:rPr>
      </w:pPr>
    </w:p>
    <w:p w:rsidR="00A4615A" w:rsidRDefault="00DE7E6F" w:rsidP="00DE7E6F">
      <w:pPr>
        <w:ind w:firstLine="0"/>
      </w:pPr>
      <w:r>
        <w:t xml:space="preserve"> Г-жа Митева припомни, че вноската на държавата от 20</w:t>
      </w:r>
      <w:r w:rsidR="00BA0D52">
        <w:t> </w:t>
      </w:r>
      <w:r>
        <w:t>000</w:t>
      </w:r>
      <w:r w:rsidR="00BA0D52">
        <w:t xml:space="preserve"> </w:t>
      </w:r>
      <w:r>
        <w:t>лв</w:t>
      </w:r>
      <w:r w:rsidR="00120BDD">
        <w:t>.</w:t>
      </w:r>
      <w:r>
        <w:t xml:space="preserve"> се намалява на 15</w:t>
      </w:r>
      <w:r w:rsidR="00120BDD">
        <w:t> </w:t>
      </w:r>
      <w:r>
        <w:t>000</w:t>
      </w:r>
      <w:r w:rsidR="00120BDD">
        <w:t xml:space="preserve"> </w:t>
      </w:r>
      <w:r>
        <w:t>лв</w:t>
      </w:r>
      <w:r w:rsidR="00356A36">
        <w:t>.</w:t>
      </w:r>
    </w:p>
    <w:p w:rsidR="00F25AEE" w:rsidRPr="00A4615A" w:rsidRDefault="00F25AEE" w:rsidP="00AC14E0">
      <w:pPr>
        <w:ind w:firstLine="708"/>
      </w:pPr>
    </w:p>
    <w:p w:rsidR="00DE7E6F" w:rsidRDefault="00356A36" w:rsidP="004D433A">
      <w:pPr>
        <w:spacing w:line="360" w:lineRule="auto"/>
        <w:ind w:firstLine="0"/>
      </w:pPr>
      <w:r>
        <w:t xml:space="preserve">Г-жа Маринова направи </w:t>
      </w:r>
      <w:r w:rsidR="007F4C8E" w:rsidRPr="007F4C8E">
        <w:t>предложение за брутното трудово възнаграждение  на служителите в АВиК</w:t>
      </w:r>
      <w:r w:rsidR="004F4596">
        <w:t>.</w:t>
      </w:r>
      <w:r w:rsidR="00BA0D52">
        <w:t xml:space="preserve"> </w:t>
      </w:r>
      <w:r w:rsidR="004F4596">
        <w:t>П</w:t>
      </w:r>
      <w:r w:rsidR="00BA0D52">
        <w:t>ред</w:t>
      </w:r>
      <w:r w:rsidR="00DE7E6F">
        <w:t>вид на това, че няма конс</w:t>
      </w:r>
      <w:r w:rsidR="00120BDD">
        <w:t>олидиран оператор и работата в</w:t>
      </w:r>
      <w:r w:rsidR="00DE7E6F">
        <w:t xml:space="preserve"> Асоциацията е в малък обем,  волята на </w:t>
      </w:r>
      <w:r w:rsidR="00120BDD">
        <w:t>О</w:t>
      </w:r>
      <w:r w:rsidR="00DE7E6F">
        <w:t>бщински съвет Ловеч е заплатите да са в по-малък размер</w:t>
      </w:r>
      <w:r w:rsidR="004F4596">
        <w:t xml:space="preserve"> от предложените:</w:t>
      </w:r>
    </w:p>
    <w:p w:rsidR="007F4C8E" w:rsidRPr="007F4C8E" w:rsidRDefault="007F4C8E" w:rsidP="004D433A">
      <w:pPr>
        <w:spacing w:line="360" w:lineRule="auto"/>
        <w:ind w:firstLine="0"/>
      </w:pPr>
    </w:p>
    <w:p w:rsidR="007F4C8E" w:rsidRPr="007F4C8E" w:rsidRDefault="007F4C8E" w:rsidP="004D433A">
      <w:pPr>
        <w:pStyle w:val="ListParagraph"/>
        <w:numPr>
          <w:ilvl w:val="0"/>
          <w:numId w:val="6"/>
        </w:numPr>
        <w:spacing w:line="360" w:lineRule="auto"/>
      </w:pPr>
      <w:r w:rsidRPr="007F4C8E">
        <w:t xml:space="preserve">За </w:t>
      </w:r>
      <w:r w:rsidR="00120BDD">
        <w:t>главен секретар на</w:t>
      </w:r>
      <w:r w:rsidRPr="007F4C8E">
        <w:t xml:space="preserve"> АВиК – 750 лв</w:t>
      </w:r>
      <w:r w:rsidR="00BA0D52">
        <w:t>.</w:t>
      </w:r>
    </w:p>
    <w:p w:rsidR="00096230" w:rsidRDefault="007F4C8E" w:rsidP="004D433A">
      <w:pPr>
        <w:pStyle w:val="ListParagraph"/>
        <w:numPr>
          <w:ilvl w:val="0"/>
          <w:numId w:val="6"/>
        </w:numPr>
        <w:spacing w:line="360" w:lineRule="auto"/>
      </w:pPr>
      <w:r>
        <w:t xml:space="preserve">За  финансовия експерт  </w:t>
      </w:r>
      <w:r w:rsidR="00120BDD">
        <w:t xml:space="preserve">      </w:t>
      </w:r>
      <w:r>
        <w:t xml:space="preserve"> - 525 лв</w:t>
      </w:r>
      <w:r w:rsidR="00BA0D52">
        <w:t>.</w:t>
      </w:r>
    </w:p>
    <w:p w:rsidR="007F4C8E" w:rsidRDefault="007F4C8E" w:rsidP="004D433A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За ВиК експерт                 </w:t>
      </w:r>
      <w:r w:rsidR="00120BDD">
        <w:t xml:space="preserve">      </w:t>
      </w:r>
      <w:r>
        <w:t>- 525 лв</w:t>
      </w:r>
      <w:r w:rsidR="00BA0D52">
        <w:t>.</w:t>
      </w:r>
    </w:p>
    <w:p w:rsidR="00356A36" w:rsidRDefault="00356A36" w:rsidP="004D433A">
      <w:pPr>
        <w:spacing w:line="360" w:lineRule="auto"/>
        <w:ind w:firstLine="0"/>
      </w:pPr>
      <w:r>
        <w:t>В противен случай</w:t>
      </w:r>
      <w:r w:rsidR="00BA0D52">
        <w:t>,</w:t>
      </w:r>
      <w:r>
        <w:t xml:space="preserve"> мандата на г-жа Маринова</w:t>
      </w:r>
      <w:r w:rsidR="00BA0D52">
        <w:t>,</w:t>
      </w:r>
      <w:r>
        <w:t xml:space="preserve"> е да гласува против.</w:t>
      </w:r>
    </w:p>
    <w:p w:rsidR="00F4234C" w:rsidRDefault="00F4234C" w:rsidP="004D433A">
      <w:pPr>
        <w:spacing w:line="360" w:lineRule="auto"/>
        <w:ind w:firstLine="0"/>
      </w:pPr>
      <w:r>
        <w:t>Г-жа Митева попита тези възнаграждения, които предлага Кмета на община Ловеч за колко часов работен ден са определени.</w:t>
      </w:r>
    </w:p>
    <w:p w:rsidR="00493E3B" w:rsidRDefault="00F4234C" w:rsidP="004D433A">
      <w:pPr>
        <w:spacing w:line="360" w:lineRule="auto"/>
        <w:ind w:firstLine="0"/>
      </w:pPr>
      <w:r>
        <w:t>Г-жа Маринова отговори, че възнаграждението на главния секретар е при осем часов работен ден, а на двамата експерти при четири часов работен ден.</w:t>
      </w:r>
    </w:p>
    <w:p w:rsidR="007F4C8E" w:rsidRDefault="00CD42A5" w:rsidP="004D433A">
      <w:pPr>
        <w:spacing w:line="360" w:lineRule="auto"/>
        <w:ind w:firstLine="0"/>
      </w:pPr>
      <w:r>
        <w:t xml:space="preserve">Г-жа Маринова </w:t>
      </w:r>
      <w:r w:rsidR="00120BDD">
        <w:t>предложи</w:t>
      </w:r>
      <w:r w:rsidR="002D3E68">
        <w:t xml:space="preserve"> в </w:t>
      </w:r>
      <w:r w:rsidR="00120BDD">
        <w:t>О</w:t>
      </w:r>
      <w:r w:rsidR="002D3E68">
        <w:t>бщински съвет Ловеч да бъде ор</w:t>
      </w:r>
      <w:r w:rsidR="00F12E67">
        <w:t>ганизирана среща с представител</w:t>
      </w:r>
      <w:r w:rsidR="002D3E68">
        <w:t xml:space="preserve"> на МРРБ, Областният управител и </w:t>
      </w:r>
      <w:r w:rsidR="003F724F">
        <w:t xml:space="preserve">представител на </w:t>
      </w:r>
      <w:r w:rsidR="002D3E68">
        <w:t xml:space="preserve">„В и К“ АД  - гр. Ловеч, с </w:t>
      </w:r>
      <w:r>
        <w:t>цел изясняване на про</w:t>
      </w:r>
      <w:r w:rsidR="002D3E68">
        <w:t>блемите и подписване на Д</w:t>
      </w:r>
      <w:r w:rsidR="00E159EA">
        <w:t>оговор.</w:t>
      </w:r>
    </w:p>
    <w:p w:rsidR="00AC14E0" w:rsidRPr="006E7C8E" w:rsidRDefault="00AC14E0" w:rsidP="004D433A">
      <w:pPr>
        <w:spacing w:line="360" w:lineRule="auto"/>
        <w:ind w:firstLine="0"/>
      </w:pPr>
      <w:r w:rsidRPr="006E7C8E">
        <w:t xml:space="preserve">След като не постъпиха други предложения </w:t>
      </w:r>
      <w:r w:rsidR="00F12E67">
        <w:t>П</w:t>
      </w:r>
      <w:r w:rsidRPr="006E7C8E">
        <w:t xml:space="preserve">редседателят </w:t>
      </w:r>
      <w:r w:rsidR="006641A5" w:rsidRPr="006E7C8E">
        <w:t>направи</w:t>
      </w:r>
      <w:r w:rsidRPr="006E7C8E">
        <w:t xml:space="preserve"> по точка 2 от Дневния ред следното предложение за решение: </w:t>
      </w:r>
    </w:p>
    <w:p w:rsidR="006E7C8E" w:rsidRDefault="006E7C8E" w:rsidP="007D5F63">
      <w:pPr>
        <w:ind w:firstLine="0"/>
        <w:rPr>
          <w:b/>
        </w:rPr>
      </w:pPr>
    </w:p>
    <w:p w:rsidR="006E7C8E" w:rsidRPr="007D5F63" w:rsidRDefault="006E7C8E" w:rsidP="004D433A">
      <w:pPr>
        <w:spacing w:line="360" w:lineRule="auto"/>
        <w:ind w:firstLine="0"/>
      </w:pPr>
      <w:r w:rsidRPr="007D5F63">
        <w:t xml:space="preserve">„На основание чл. </w:t>
      </w:r>
      <w:r w:rsidR="00CA62CC">
        <w:t>21</w:t>
      </w:r>
      <w:r w:rsidRPr="007D5F63">
        <w:t xml:space="preserve"> от </w:t>
      </w:r>
      <w:r w:rsidR="00D22D77">
        <w:t>П</w:t>
      </w:r>
      <w:r w:rsidR="00843685">
        <w:t xml:space="preserve">равилника  за организацията и дейността на </w:t>
      </w:r>
      <w:r w:rsidR="00D22D77">
        <w:t>АВиК</w:t>
      </w:r>
      <w:r>
        <w:t xml:space="preserve">, </w:t>
      </w:r>
      <w:r w:rsidR="00D22D77">
        <w:t>във връзка с чл.</w:t>
      </w:r>
      <w:r w:rsidR="002D3E68">
        <w:t xml:space="preserve"> </w:t>
      </w:r>
      <w:r w:rsidR="00D22D77">
        <w:t>198в, ал.</w:t>
      </w:r>
      <w:r w:rsidR="002D3E68">
        <w:t xml:space="preserve"> </w:t>
      </w:r>
      <w:r w:rsidR="00D22D77">
        <w:t>4, т.</w:t>
      </w:r>
      <w:r w:rsidR="002D3E68">
        <w:t xml:space="preserve"> </w:t>
      </w:r>
      <w:r w:rsidR="00D22D77">
        <w:t xml:space="preserve">9 от Закона за водите, </w:t>
      </w:r>
      <w:r w:rsidRPr="007D5F63">
        <w:t xml:space="preserve">Общото събрание </w:t>
      </w:r>
      <w:r>
        <w:t xml:space="preserve">приема </w:t>
      </w:r>
      <w:r w:rsidR="002D3E68">
        <w:t>бюджета на А</w:t>
      </w:r>
      <w:r w:rsidR="00CA62CC">
        <w:t xml:space="preserve">социацията по ВиК на обособената територия Ловеч, обслужвана от </w:t>
      </w:r>
      <w:r w:rsidR="00843685">
        <w:t>„</w:t>
      </w:r>
      <w:r w:rsidR="00CA62CC">
        <w:t>В</w:t>
      </w:r>
      <w:r w:rsidR="00843685">
        <w:t xml:space="preserve"> </w:t>
      </w:r>
      <w:r w:rsidR="00CA62CC">
        <w:t>и</w:t>
      </w:r>
      <w:r w:rsidR="00843685">
        <w:t xml:space="preserve"> </w:t>
      </w:r>
      <w:r w:rsidR="00CA62CC">
        <w:t>К</w:t>
      </w:r>
      <w:r w:rsidR="00843685">
        <w:t>“</w:t>
      </w:r>
      <w:r w:rsidR="00CA62CC">
        <w:t xml:space="preserve"> АД - гр. Ловеч </w:t>
      </w:r>
      <w:r>
        <w:t>“</w:t>
      </w:r>
      <w:r w:rsidRPr="007D5F63">
        <w:t xml:space="preserve"> </w:t>
      </w:r>
    </w:p>
    <w:p w:rsidR="006E7C8E" w:rsidRDefault="006E7C8E" w:rsidP="007D5F63">
      <w:pPr>
        <w:ind w:firstLine="0"/>
        <w:rPr>
          <w:b/>
        </w:rPr>
      </w:pPr>
    </w:p>
    <w:p w:rsidR="00AC14E0" w:rsidRPr="00AE0DF2" w:rsidRDefault="00AC14E0" w:rsidP="00356A36">
      <w:pPr>
        <w:ind w:firstLine="0"/>
        <w:rPr>
          <w:i/>
        </w:rPr>
      </w:pPr>
    </w:p>
    <w:p w:rsidR="00D22D77" w:rsidRDefault="00AC14E0" w:rsidP="00AC14E0">
      <w:pPr>
        <w:rPr>
          <w:i/>
        </w:rPr>
      </w:pPr>
      <w:r w:rsidRPr="00B62F38">
        <w:rPr>
          <w:i/>
        </w:rPr>
        <w:t>Резултат от гласуването</w:t>
      </w:r>
    </w:p>
    <w:p w:rsidR="00AC14E0" w:rsidRPr="00B62F38" w:rsidRDefault="00AC14E0" w:rsidP="00AC14E0">
      <w:pPr>
        <w:rPr>
          <w:i/>
        </w:rPr>
      </w:pPr>
      <w:r w:rsidRPr="00B62F38">
        <w:rPr>
          <w:i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81"/>
        <w:gridCol w:w="1559"/>
        <w:gridCol w:w="1417"/>
      </w:tblGrid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DD3CB5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362EF">
              <w:rPr>
                <w:color w:val="000000"/>
                <w:sz w:val="20"/>
                <w:szCs w:val="20"/>
              </w:rPr>
              <w:t>редседател АВиК-Ловеч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493E3B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</w:t>
            </w:r>
            <w:r w:rsidR="00493E3B">
              <w:rPr>
                <w:rFonts w:eastAsia="Calibri"/>
                <w:color w:val="000000"/>
                <w:sz w:val="20"/>
                <w:szCs w:val="20"/>
              </w:rPr>
              <w:t>з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а 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против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Димитров Грънчаров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Луковит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Станимир Йотов Петков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Угърчин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AC14E0" w:rsidRPr="00AD794E" w:rsidTr="009B7C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9B7CF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</w:tbl>
    <w:p w:rsidR="00AC14E0" w:rsidRDefault="00AC14E0" w:rsidP="00AC14E0"/>
    <w:p w:rsidR="002D3E68" w:rsidRDefault="002D3E68" w:rsidP="002D3E68">
      <w:r>
        <w:t xml:space="preserve">С </w:t>
      </w:r>
      <w:r w:rsidRPr="003C647C">
        <w:t>62.2</w:t>
      </w:r>
      <w:r>
        <w:t>3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>„за“, 29.65 %  гл</w:t>
      </w:r>
      <w:r w:rsidR="00120BDD">
        <w:t>аса</w:t>
      </w:r>
      <w:r>
        <w:t xml:space="preserve">“ против“,  </w:t>
      </w:r>
      <w:r w:rsidR="00120BDD">
        <w:t>без</w:t>
      </w:r>
      <w:r>
        <w:t xml:space="preserve"> „въздържал</w:t>
      </w:r>
      <w:r w:rsidR="00A11E08">
        <w:t>и</w:t>
      </w:r>
      <w:r>
        <w:t xml:space="preserve"> се“:</w:t>
      </w:r>
    </w:p>
    <w:p w:rsidR="00AC14E0" w:rsidRDefault="00AC14E0" w:rsidP="00AC14E0"/>
    <w:p w:rsidR="00CA62CC" w:rsidRDefault="00AC14E0" w:rsidP="004D433A">
      <w:pPr>
        <w:spacing w:line="360" w:lineRule="auto"/>
        <w:ind w:firstLine="0"/>
      </w:pPr>
      <w:r w:rsidRPr="00AD794E">
        <w:t>Об</w:t>
      </w:r>
      <w:r w:rsidR="00A362EF">
        <w:t>щото събрание на Асоциация</w:t>
      </w:r>
      <w:r w:rsidR="00843685">
        <w:t>та</w:t>
      </w:r>
      <w:r w:rsidR="00A362EF">
        <w:t xml:space="preserve"> по Ви</w:t>
      </w:r>
      <w:r w:rsidRPr="00AD794E">
        <w:t>К на обособен</w:t>
      </w:r>
      <w:r>
        <w:t xml:space="preserve">ата територия, обслужвана от „В </w:t>
      </w:r>
      <w:r w:rsidR="00981E2A">
        <w:t>и</w:t>
      </w:r>
      <w:r>
        <w:t xml:space="preserve"> К“ АД – </w:t>
      </w:r>
      <w:r w:rsidR="00BD0C73">
        <w:t xml:space="preserve">гр. </w:t>
      </w:r>
      <w:r>
        <w:t xml:space="preserve">Ловеч, </w:t>
      </w:r>
      <w:r w:rsidR="00843685">
        <w:t xml:space="preserve">на основание </w:t>
      </w:r>
      <w:r w:rsidRPr="002F46E3">
        <w:t xml:space="preserve">чл. </w:t>
      </w:r>
      <w:r>
        <w:t>20</w:t>
      </w:r>
      <w:r w:rsidRPr="002F46E3">
        <w:t>, ал. 3 от Правилника за организацията и</w:t>
      </w:r>
      <w:r w:rsidR="00843685">
        <w:t xml:space="preserve"> дейността на  асоциациите по Ви</w:t>
      </w:r>
      <w:r w:rsidRPr="002F46E3">
        <w:t>К</w:t>
      </w:r>
      <w:r w:rsidR="00F12E67">
        <w:t>,</w:t>
      </w:r>
    </w:p>
    <w:p w:rsidR="00AC14E0" w:rsidRDefault="00AC14E0" w:rsidP="00CA62CC">
      <w:pPr>
        <w:ind w:firstLine="0"/>
        <w:jc w:val="center"/>
      </w:pPr>
      <w:r>
        <w:t>РЕШИ:</w:t>
      </w:r>
    </w:p>
    <w:p w:rsidR="00096230" w:rsidRDefault="00096230" w:rsidP="00AC14E0">
      <w:pPr>
        <w:ind w:firstLine="0"/>
        <w:jc w:val="center"/>
      </w:pPr>
    </w:p>
    <w:p w:rsidR="00096230" w:rsidRDefault="00096230" w:rsidP="00AC14E0">
      <w:pPr>
        <w:ind w:firstLine="0"/>
        <w:jc w:val="center"/>
      </w:pPr>
    </w:p>
    <w:p w:rsidR="00CA62CC" w:rsidRDefault="00CA62CC" w:rsidP="00120BDD">
      <w:pPr>
        <w:ind w:firstLine="708"/>
      </w:pPr>
      <w:r w:rsidRPr="00165E2C">
        <w:lastRenderedPageBreak/>
        <w:t xml:space="preserve">С </w:t>
      </w:r>
      <w:r w:rsidRPr="003C647C">
        <w:t>62.2</w:t>
      </w:r>
      <w:r>
        <w:t>3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>„за“, при необходими 68.91%</w:t>
      </w:r>
      <w:r w:rsidR="00843685">
        <w:t xml:space="preserve">, </w:t>
      </w:r>
      <w:r>
        <w:t xml:space="preserve"> решението  по т. 2 </w:t>
      </w:r>
      <w:r w:rsidRPr="00CA62CC">
        <w:rPr>
          <w:rStyle w:val="IntenseEmphasis"/>
          <w:color w:val="auto"/>
        </w:rPr>
        <w:t>не се приема</w:t>
      </w:r>
      <w:r w:rsidRPr="00CA62CC">
        <w:t>.</w:t>
      </w:r>
    </w:p>
    <w:p w:rsidR="00096230" w:rsidRDefault="00096230" w:rsidP="00AC14E0">
      <w:pPr>
        <w:ind w:firstLine="0"/>
        <w:jc w:val="center"/>
      </w:pPr>
    </w:p>
    <w:p w:rsidR="00AC14E0" w:rsidRDefault="00AC14E0" w:rsidP="00CA62CC">
      <w:pPr>
        <w:ind w:firstLine="0"/>
      </w:pPr>
    </w:p>
    <w:p w:rsidR="00A4615A" w:rsidRDefault="00AC14E0" w:rsidP="00A362EF">
      <w:pPr>
        <w:ind w:firstLine="0"/>
        <w:contextualSpacing/>
        <w:rPr>
          <w:rFonts w:eastAsia="Calibri"/>
          <w:lang w:eastAsia="en-US"/>
        </w:rPr>
      </w:pPr>
      <w:r>
        <w:rPr>
          <w:b/>
          <w:u w:val="single"/>
        </w:rPr>
        <w:t>По т. 3 от Дневния ред:</w:t>
      </w:r>
      <w:r>
        <w:rPr>
          <w:b/>
        </w:rPr>
        <w:t xml:space="preserve"> </w:t>
      </w:r>
      <w:r w:rsidR="00A4615A">
        <w:rPr>
          <w:b/>
        </w:rPr>
        <w:t xml:space="preserve">  </w:t>
      </w:r>
      <w:r w:rsidR="00D92E36">
        <w:rPr>
          <w:b/>
        </w:rPr>
        <w:t>„</w:t>
      </w:r>
      <w:r w:rsidR="00D92E36" w:rsidRPr="00B30E4E">
        <w:rPr>
          <w:rFonts w:eastAsia="Calibri"/>
          <w:lang w:eastAsia="en-US"/>
        </w:rPr>
        <w:t>Отчет за изпълнение на бюджета</w:t>
      </w:r>
      <w:r w:rsidR="00D92E36">
        <w:rPr>
          <w:rFonts w:eastAsia="Calibri"/>
          <w:lang w:eastAsia="en-US"/>
        </w:rPr>
        <w:t xml:space="preserve"> за 2015 г.“</w:t>
      </w:r>
    </w:p>
    <w:p w:rsidR="00E159EA" w:rsidRDefault="00E159EA" w:rsidP="00A362EF">
      <w:pPr>
        <w:ind w:firstLine="0"/>
        <w:contextualSpacing/>
        <w:rPr>
          <w:rFonts w:eastAsia="Calibri"/>
          <w:lang w:eastAsia="en-US"/>
        </w:rPr>
      </w:pPr>
    </w:p>
    <w:p w:rsidR="00E159EA" w:rsidRDefault="00E159EA" w:rsidP="00F4234C">
      <w:pPr>
        <w:spacing w:line="36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Г-жа Митева припомни, че в чл. 16 от Правилника на Асоциацията е представен бюджета на Асоциацията за 2015 г. Тя обобщи накратко направените разходи за 2015 г.</w:t>
      </w:r>
    </w:p>
    <w:p w:rsidR="00E135DB" w:rsidRDefault="00E135DB" w:rsidP="00F4234C">
      <w:pPr>
        <w:pStyle w:val="ListParagraph"/>
        <w:numPr>
          <w:ilvl w:val="0"/>
          <w:numId w:val="6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Разходи за изплащане на работни заплати на служители, назначени по трудов договор от м. декември през 2015</w:t>
      </w:r>
      <w:r w:rsidR="002D3E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г. </w:t>
      </w:r>
      <w:r w:rsidR="00B24813">
        <w:rPr>
          <w:rFonts w:eastAsia="Calibri"/>
          <w:lang w:val="en-US" w:eastAsia="en-US"/>
        </w:rPr>
        <w:t xml:space="preserve">      </w:t>
      </w:r>
      <w:r w:rsidR="00843685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– 704,46 лв.</w:t>
      </w:r>
    </w:p>
    <w:p w:rsidR="00E135DB" w:rsidRDefault="00E135DB" w:rsidP="00F4234C">
      <w:pPr>
        <w:pStyle w:val="ListParagraph"/>
        <w:numPr>
          <w:ilvl w:val="0"/>
          <w:numId w:val="6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Разходи </w:t>
      </w:r>
      <w:r w:rsidR="00B24813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граждански договори     </w:t>
      </w:r>
      <w:r w:rsidR="00B24813">
        <w:rPr>
          <w:rFonts w:eastAsia="Calibri"/>
          <w:lang w:val="en-US" w:eastAsia="en-US"/>
        </w:rPr>
        <w:t xml:space="preserve">      </w:t>
      </w:r>
      <w:r w:rsidR="00843685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– 750,00 лв.</w:t>
      </w:r>
    </w:p>
    <w:p w:rsidR="00E159EA" w:rsidRPr="00E159EA" w:rsidRDefault="00843685" w:rsidP="00F4234C">
      <w:pPr>
        <w:pStyle w:val="ListParagraph"/>
        <w:numPr>
          <w:ilvl w:val="0"/>
          <w:numId w:val="6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Разх</w:t>
      </w:r>
      <w:r w:rsidR="00E135DB">
        <w:rPr>
          <w:rFonts w:eastAsia="Calibri"/>
          <w:lang w:eastAsia="en-US"/>
        </w:rPr>
        <w:t xml:space="preserve">оди за осигуровки                      </w:t>
      </w:r>
      <w:r w:rsidR="00B24813">
        <w:rPr>
          <w:rFonts w:eastAsia="Calibri"/>
          <w:lang w:val="en-US" w:eastAsia="en-US"/>
        </w:rPr>
        <w:t xml:space="preserve">      </w:t>
      </w:r>
      <w:r>
        <w:rPr>
          <w:rFonts w:eastAsia="Calibri"/>
          <w:lang w:eastAsia="en-US"/>
        </w:rPr>
        <w:t xml:space="preserve">    </w:t>
      </w:r>
      <w:r w:rsidR="00E135DB">
        <w:rPr>
          <w:rFonts w:eastAsia="Calibri"/>
          <w:lang w:eastAsia="en-US"/>
        </w:rPr>
        <w:t xml:space="preserve"> - 331,47 лв.</w:t>
      </w:r>
      <w:r w:rsidR="00E159EA" w:rsidRPr="00E159EA">
        <w:rPr>
          <w:rFonts w:eastAsia="Calibri"/>
          <w:lang w:eastAsia="en-US"/>
        </w:rPr>
        <w:t xml:space="preserve"> </w:t>
      </w:r>
    </w:p>
    <w:p w:rsidR="00E135DB" w:rsidRPr="00B24813" w:rsidRDefault="00E135DB" w:rsidP="00F4234C">
      <w:pPr>
        <w:pStyle w:val="ListParagraph"/>
        <w:numPr>
          <w:ilvl w:val="0"/>
          <w:numId w:val="6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Разходи за</w:t>
      </w:r>
      <w:r w:rsidR="00B24813">
        <w:rPr>
          <w:rFonts w:eastAsia="Calibri"/>
          <w:lang w:eastAsia="en-US"/>
        </w:rPr>
        <w:t xml:space="preserve"> издръжка</w:t>
      </w:r>
      <w:r>
        <w:rPr>
          <w:rFonts w:eastAsia="Calibri"/>
          <w:lang w:eastAsia="en-US"/>
        </w:rPr>
        <w:t xml:space="preserve"> </w:t>
      </w:r>
      <w:r w:rsidR="00B24813"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>външни услуги, закупуване на две климатични системи, канцеларски материали и консумативи</w:t>
      </w:r>
      <w:r w:rsidR="00B24813">
        <w:rPr>
          <w:rFonts w:eastAsia="Calibri"/>
          <w:lang w:val="en-US" w:eastAsia="en-US"/>
        </w:rPr>
        <w:t xml:space="preserve">) </w:t>
      </w:r>
      <w:r w:rsidR="00843685">
        <w:rPr>
          <w:rFonts w:eastAsia="Calibri"/>
          <w:lang w:eastAsia="en-US"/>
        </w:rPr>
        <w:t xml:space="preserve">  </w:t>
      </w:r>
      <w:r w:rsidRPr="00B24813">
        <w:rPr>
          <w:rFonts w:eastAsia="Calibri"/>
          <w:lang w:eastAsia="en-US"/>
        </w:rPr>
        <w:t>- 3509,72 лв.</w:t>
      </w:r>
    </w:p>
    <w:p w:rsidR="00E135DB" w:rsidRDefault="00E135DB" w:rsidP="00F4234C">
      <w:pPr>
        <w:pStyle w:val="ListParagraph"/>
        <w:numPr>
          <w:ilvl w:val="0"/>
          <w:numId w:val="6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Преходен ос</w:t>
      </w:r>
      <w:r w:rsidR="00B24813">
        <w:rPr>
          <w:rFonts w:eastAsia="Calibri"/>
          <w:lang w:eastAsia="en-US"/>
        </w:rPr>
        <w:t>татък от бюджета за 2015</w:t>
      </w:r>
      <w:r w:rsidR="00120BDD">
        <w:rPr>
          <w:rFonts w:eastAsia="Calibri"/>
          <w:lang w:eastAsia="en-US"/>
        </w:rPr>
        <w:t xml:space="preserve"> </w:t>
      </w:r>
      <w:r w:rsidR="00B24813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 xml:space="preserve"> - 23275,79 лв.</w:t>
      </w:r>
    </w:p>
    <w:p w:rsidR="00E135DB" w:rsidRDefault="00E135DB" w:rsidP="00F4234C">
      <w:pPr>
        <w:spacing w:line="36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Преходният остатък от 2015 година се прехвърля към бюджета за 2016 година.</w:t>
      </w:r>
    </w:p>
    <w:p w:rsidR="00B24813" w:rsidRDefault="00B24813" w:rsidP="00E135DB">
      <w:pPr>
        <w:ind w:firstLine="0"/>
        <w:contextualSpacing/>
        <w:rPr>
          <w:rFonts w:eastAsia="Calibri"/>
          <w:lang w:eastAsia="en-US"/>
        </w:rPr>
      </w:pPr>
    </w:p>
    <w:p w:rsidR="00B24813" w:rsidRPr="006E7C8E" w:rsidRDefault="00B24813" w:rsidP="00F4234C">
      <w:pPr>
        <w:spacing w:line="360" w:lineRule="auto"/>
        <w:ind w:firstLine="0"/>
      </w:pPr>
      <w:r w:rsidRPr="006E7C8E">
        <w:t xml:space="preserve">След като не постъпиха други предложения председателят направи по точка </w:t>
      </w:r>
      <w:r>
        <w:t>3</w:t>
      </w:r>
      <w:r w:rsidRPr="006E7C8E">
        <w:t xml:space="preserve"> от Дневния ред следното предложение за решение: </w:t>
      </w:r>
    </w:p>
    <w:p w:rsidR="00B24813" w:rsidRDefault="00B24813" w:rsidP="00B24813">
      <w:pPr>
        <w:ind w:firstLine="0"/>
      </w:pPr>
    </w:p>
    <w:p w:rsidR="00B24813" w:rsidRPr="007D5F63" w:rsidRDefault="00B24813" w:rsidP="00F4234C">
      <w:pPr>
        <w:spacing w:line="360" w:lineRule="auto"/>
        <w:ind w:firstLine="0"/>
      </w:pPr>
      <w:r w:rsidRPr="007D5F63">
        <w:t xml:space="preserve">„На основание чл. </w:t>
      </w:r>
      <w:r w:rsidR="00D22D77">
        <w:t>9, ал.</w:t>
      </w:r>
      <w:r w:rsidR="002D3E68">
        <w:t xml:space="preserve"> </w:t>
      </w:r>
      <w:r w:rsidR="00D22D77">
        <w:t>2 и чл.</w:t>
      </w:r>
      <w:r w:rsidR="002D3E68">
        <w:t xml:space="preserve"> </w:t>
      </w:r>
      <w:r w:rsidR="00D22D77">
        <w:t>26, ал.</w:t>
      </w:r>
      <w:r w:rsidR="002D3E68">
        <w:t xml:space="preserve"> </w:t>
      </w:r>
      <w:r w:rsidR="00D22D77">
        <w:t>3</w:t>
      </w:r>
      <w:r w:rsidR="00843685">
        <w:t xml:space="preserve"> от</w:t>
      </w:r>
      <w:r w:rsidRPr="007D5F63">
        <w:t xml:space="preserve"> </w:t>
      </w:r>
      <w:r w:rsidR="00843685" w:rsidRPr="002F46E3">
        <w:t>Правилника за организацията и</w:t>
      </w:r>
      <w:r w:rsidR="00843685">
        <w:t xml:space="preserve"> дейността на  асоциациите по Ви</w:t>
      </w:r>
      <w:r w:rsidR="00843685" w:rsidRPr="002F46E3">
        <w:t>К</w:t>
      </w:r>
      <w:r>
        <w:t xml:space="preserve">, </w:t>
      </w:r>
      <w:r w:rsidRPr="007D5F63">
        <w:t xml:space="preserve">Общото събрание </w:t>
      </w:r>
      <w:r>
        <w:t xml:space="preserve">приема отчета на бюджета на АВиК на обособената територия Ловеч, обслужвана от </w:t>
      </w:r>
      <w:r w:rsidR="00843685">
        <w:t>„</w:t>
      </w:r>
      <w:r>
        <w:t>В</w:t>
      </w:r>
      <w:r w:rsidR="00843685">
        <w:t xml:space="preserve"> </w:t>
      </w:r>
      <w:r>
        <w:t>и</w:t>
      </w:r>
      <w:r w:rsidR="00843685">
        <w:t xml:space="preserve"> </w:t>
      </w:r>
      <w:r>
        <w:t>К</w:t>
      </w:r>
      <w:r w:rsidR="00843685">
        <w:t>“</w:t>
      </w:r>
      <w:r>
        <w:t xml:space="preserve"> АД - гр. Ловеч за 2015 г. “</w:t>
      </w:r>
      <w:r w:rsidRPr="007D5F63">
        <w:t xml:space="preserve"> </w:t>
      </w:r>
    </w:p>
    <w:p w:rsidR="00B24813" w:rsidRPr="00E135DB" w:rsidRDefault="00B24813" w:rsidP="00E135DB">
      <w:pPr>
        <w:ind w:firstLine="0"/>
        <w:contextualSpacing/>
        <w:rPr>
          <w:rFonts w:eastAsia="Calibri"/>
          <w:lang w:eastAsia="en-US"/>
        </w:rPr>
      </w:pPr>
    </w:p>
    <w:p w:rsidR="00356A36" w:rsidRDefault="00356A36" w:rsidP="00A362EF">
      <w:pPr>
        <w:ind w:firstLine="0"/>
        <w:contextualSpacing/>
        <w:rPr>
          <w:rFonts w:eastAsia="Calibri"/>
          <w:lang w:eastAsia="en-US"/>
        </w:rPr>
      </w:pPr>
    </w:p>
    <w:p w:rsidR="00D22D77" w:rsidRDefault="00356A36" w:rsidP="00356A36">
      <w:pPr>
        <w:rPr>
          <w:i/>
        </w:rPr>
      </w:pPr>
      <w:r w:rsidRPr="00B62F38">
        <w:rPr>
          <w:i/>
        </w:rPr>
        <w:t>Резултат от гласуването</w:t>
      </w:r>
    </w:p>
    <w:p w:rsidR="00356A36" w:rsidRPr="00B62F38" w:rsidRDefault="00356A36" w:rsidP="00356A36">
      <w:pPr>
        <w:rPr>
          <w:i/>
        </w:rPr>
      </w:pPr>
      <w:r w:rsidRPr="00B62F38">
        <w:rPr>
          <w:i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544"/>
        <w:gridCol w:w="1435"/>
      </w:tblGrid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DD3CB5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56A36">
              <w:rPr>
                <w:color w:val="000000"/>
                <w:sz w:val="20"/>
                <w:szCs w:val="20"/>
              </w:rPr>
              <w:t>редседател АВиК-Ловеч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B248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</w:t>
            </w:r>
            <w:r w:rsidR="00B24813">
              <w:rPr>
                <w:rFonts w:eastAsia="Calibri"/>
                <w:color w:val="000000"/>
                <w:sz w:val="20"/>
                <w:szCs w:val="20"/>
              </w:rPr>
              <w:t>з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а 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B248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</w:t>
            </w:r>
            <w:r w:rsidR="00B24813">
              <w:rPr>
                <w:rFonts w:eastAsia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B24813">
              <w:rPr>
                <w:rFonts w:eastAsia="Calibri"/>
                <w:color w:val="000000"/>
                <w:sz w:val="20"/>
                <w:szCs w:val="20"/>
              </w:rPr>
              <w:t>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Димитров Грънчаров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Луковит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Станимир Йотов Петков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Угърчин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</w:tbl>
    <w:p w:rsidR="00356A36" w:rsidRDefault="00356A36" w:rsidP="00356A36"/>
    <w:p w:rsidR="00356A36" w:rsidRPr="002D3E68" w:rsidRDefault="00356A36" w:rsidP="00356A36">
      <w:r w:rsidRPr="00165E2C">
        <w:t xml:space="preserve">С </w:t>
      </w:r>
      <w:r w:rsidR="00B24813" w:rsidRPr="00B24813">
        <w:t>91</w:t>
      </w:r>
      <w:r w:rsidRPr="00B24813">
        <w:t>.</w:t>
      </w:r>
      <w:r w:rsidR="00B24813" w:rsidRPr="00B24813">
        <w:t>88</w:t>
      </w:r>
      <w:r w:rsidRPr="00B24813">
        <w:t xml:space="preserve"> </w:t>
      </w:r>
      <w:r>
        <w:t xml:space="preserve">% </w:t>
      </w:r>
      <w:r w:rsidRPr="00165E2C">
        <w:t xml:space="preserve">гласа </w:t>
      </w:r>
      <w:r w:rsidR="002D3E68">
        <w:t>„за“</w:t>
      </w:r>
      <w:r w:rsidR="00A11E08">
        <w:rPr>
          <w:lang w:val="en-US"/>
        </w:rPr>
        <w:t>,</w:t>
      </w:r>
      <w:r w:rsidR="002D3E68">
        <w:t xml:space="preserve"> без „против“ и „въздар</w:t>
      </w:r>
      <w:r w:rsidR="008416E5">
        <w:t>жали се“</w:t>
      </w:r>
    </w:p>
    <w:p w:rsidR="00B24813" w:rsidRDefault="00B24813" w:rsidP="00B24813">
      <w:pPr>
        <w:ind w:firstLine="0"/>
      </w:pPr>
    </w:p>
    <w:p w:rsidR="00356A36" w:rsidRDefault="00356A36" w:rsidP="00B24813">
      <w:pPr>
        <w:ind w:firstLine="0"/>
      </w:pPr>
    </w:p>
    <w:p w:rsidR="00356A36" w:rsidRDefault="00356A36" w:rsidP="00F4234C">
      <w:pPr>
        <w:spacing w:line="360" w:lineRule="auto"/>
        <w:ind w:firstLine="0"/>
      </w:pPr>
      <w:r w:rsidRPr="00AD794E">
        <w:lastRenderedPageBreak/>
        <w:t>Об</w:t>
      </w:r>
      <w:r>
        <w:t>щото събрание на Асоциация</w:t>
      </w:r>
      <w:r w:rsidR="00D22D77">
        <w:t>та</w:t>
      </w:r>
      <w:r>
        <w:t xml:space="preserve"> по Ви</w:t>
      </w:r>
      <w:r w:rsidRPr="00AD794E">
        <w:t>К на обособен</w:t>
      </w:r>
      <w:r>
        <w:t xml:space="preserve">ата територия, обслужвана от „В и К“ АД – гр. Ловеч, </w:t>
      </w:r>
      <w:r w:rsidR="00843685">
        <w:t xml:space="preserve">съгласно </w:t>
      </w:r>
      <w:r w:rsidRPr="002F46E3">
        <w:t xml:space="preserve">чл. </w:t>
      </w:r>
      <w:r>
        <w:t>20</w:t>
      </w:r>
      <w:r w:rsidRPr="002F46E3">
        <w:t>, ал. 3 от Правилника за организацията и дейността на  асоциациите по В и К</w:t>
      </w:r>
      <w:r w:rsidR="00843685">
        <w:t>,</w:t>
      </w:r>
    </w:p>
    <w:p w:rsidR="00356A36" w:rsidRDefault="00356A36" w:rsidP="00356A36">
      <w:pPr>
        <w:ind w:firstLine="708"/>
      </w:pPr>
    </w:p>
    <w:p w:rsidR="00356A36" w:rsidRDefault="00356A36" w:rsidP="00356A36">
      <w:pPr>
        <w:ind w:firstLine="0"/>
        <w:jc w:val="center"/>
      </w:pPr>
      <w:r>
        <w:t>РЕШИ:</w:t>
      </w:r>
    </w:p>
    <w:p w:rsidR="00356A36" w:rsidRDefault="00304BEA" w:rsidP="00F4234C">
      <w:pPr>
        <w:ind w:firstLine="708"/>
        <w:contextualSpacing/>
        <w:rPr>
          <w:rFonts w:eastAsia="Calibri"/>
          <w:lang w:eastAsia="en-US"/>
        </w:rPr>
      </w:pPr>
      <w:r w:rsidRPr="00165E2C">
        <w:t xml:space="preserve">С </w:t>
      </w:r>
      <w:r>
        <w:t>91</w:t>
      </w:r>
      <w:r w:rsidRPr="003C647C">
        <w:t>.</w:t>
      </w:r>
      <w:r>
        <w:t>88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 xml:space="preserve">„за“, решението  по т. 3 </w:t>
      </w:r>
      <w:r w:rsidRPr="00CA62CC">
        <w:rPr>
          <w:rStyle w:val="IntenseEmphasis"/>
          <w:color w:val="auto"/>
        </w:rPr>
        <w:t xml:space="preserve"> се приема</w:t>
      </w:r>
      <w:r w:rsidRPr="00CA62CC">
        <w:t>.</w:t>
      </w:r>
    </w:p>
    <w:p w:rsidR="003A6899" w:rsidRDefault="003A6899" w:rsidP="00D92E36">
      <w:pPr>
        <w:ind w:left="720" w:firstLine="0"/>
        <w:contextualSpacing/>
        <w:rPr>
          <w:rFonts w:eastAsia="Calibri"/>
          <w:lang w:eastAsia="en-US"/>
        </w:rPr>
      </w:pPr>
    </w:p>
    <w:p w:rsidR="003A6899" w:rsidRDefault="003A6899" w:rsidP="00D92E36">
      <w:pPr>
        <w:ind w:left="720" w:firstLine="0"/>
        <w:contextualSpacing/>
        <w:rPr>
          <w:rFonts w:eastAsia="Calibri"/>
          <w:lang w:eastAsia="en-US"/>
        </w:rPr>
      </w:pPr>
    </w:p>
    <w:p w:rsidR="003A6899" w:rsidRDefault="003A6899" w:rsidP="00D92E36">
      <w:pPr>
        <w:ind w:left="720" w:firstLine="0"/>
        <w:contextualSpacing/>
        <w:rPr>
          <w:rFonts w:eastAsia="Calibri"/>
          <w:lang w:eastAsia="en-US"/>
        </w:rPr>
      </w:pPr>
    </w:p>
    <w:p w:rsidR="00A4615A" w:rsidRDefault="00A4615A" w:rsidP="00CA62CC">
      <w:pPr>
        <w:ind w:firstLine="0"/>
        <w:contextualSpacing/>
        <w:rPr>
          <w:rFonts w:eastAsia="Calibri"/>
          <w:lang w:eastAsia="en-US"/>
        </w:rPr>
      </w:pPr>
    </w:p>
    <w:p w:rsidR="00A4615A" w:rsidRDefault="00A4615A" w:rsidP="00A362EF">
      <w:pPr>
        <w:ind w:firstLine="0"/>
        <w:contextualSpacing/>
        <w:rPr>
          <w:rFonts w:eastAsia="Calibri"/>
          <w:lang w:val="en-US" w:eastAsia="en-US"/>
        </w:rPr>
      </w:pPr>
      <w:r>
        <w:rPr>
          <w:b/>
          <w:u w:val="single"/>
        </w:rPr>
        <w:t>По т. 4 от Дневния ред:</w:t>
      </w:r>
      <w:r w:rsidRPr="00A4615A">
        <w:rPr>
          <w:b/>
        </w:rPr>
        <w:t xml:space="preserve">   </w:t>
      </w:r>
      <w:r w:rsidR="00D92E36">
        <w:rPr>
          <w:b/>
          <w:lang w:val="en-US"/>
        </w:rPr>
        <w:t>“</w:t>
      </w:r>
      <w:r w:rsidR="00D92E36" w:rsidRPr="00B30E4E">
        <w:rPr>
          <w:rFonts w:eastAsia="Calibri"/>
          <w:lang w:eastAsia="en-US"/>
        </w:rPr>
        <w:t xml:space="preserve">Отчет за дейността на </w:t>
      </w:r>
      <w:r w:rsidR="00D92E36">
        <w:rPr>
          <w:rFonts w:eastAsia="Calibri"/>
          <w:lang w:eastAsia="en-US"/>
        </w:rPr>
        <w:t>А</w:t>
      </w:r>
      <w:r w:rsidR="00D92E36" w:rsidRPr="00B30E4E">
        <w:rPr>
          <w:rFonts w:eastAsia="Calibri"/>
          <w:lang w:eastAsia="en-US"/>
        </w:rPr>
        <w:t>соци</w:t>
      </w:r>
      <w:r w:rsidR="00D22D77">
        <w:rPr>
          <w:rFonts w:eastAsia="Calibri"/>
          <w:lang w:eastAsia="en-US"/>
        </w:rPr>
        <w:t>аци</w:t>
      </w:r>
      <w:r w:rsidR="00D92E36" w:rsidRPr="00B30E4E">
        <w:rPr>
          <w:rFonts w:eastAsia="Calibri"/>
          <w:lang w:eastAsia="en-US"/>
        </w:rPr>
        <w:t>ята за 2015</w:t>
      </w:r>
      <w:r w:rsidR="00120BDD">
        <w:rPr>
          <w:rFonts w:eastAsia="Calibri"/>
          <w:lang w:eastAsia="en-US"/>
        </w:rPr>
        <w:t xml:space="preserve"> </w:t>
      </w:r>
      <w:r w:rsidR="00D92E36" w:rsidRPr="00B30E4E">
        <w:rPr>
          <w:rFonts w:eastAsia="Calibri"/>
          <w:lang w:eastAsia="en-US"/>
        </w:rPr>
        <w:t>г.</w:t>
      </w:r>
      <w:r w:rsidR="00D92E36">
        <w:rPr>
          <w:rFonts w:eastAsia="Calibri"/>
          <w:lang w:val="en-US" w:eastAsia="en-US"/>
        </w:rPr>
        <w:t>”</w:t>
      </w:r>
    </w:p>
    <w:p w:rsidR="00304BEA" w:rsidRDefault="00304BEA" w:rsidP="00304BEA">
      <w:pPr>
        <w:ind w:firstLine="0"/>
      </w:pPr>
    </w:p>
    <w:p w:rsidR="00304BEA" w:rsidRDefault="00304BEA" w:rsidP="00F4234C">
      <w:pPr>
        <w:spacing w:before="100" w:beforeAutospacing="1" w:after="100" w:afterAutospacing="1"/>
        <w:ind w:firstLine="0"/>
      </w:pPr>
      <w:r>
        <w:t xml:space="preserve">Беше отбелязано, че с отчета са запознати всички членове на Асоциацията. </w:t>
      </w:r>
    </w:p>
    <w:p w:rsidR="00304BEA" w:rsidRDefault="00304BEA" w:rsidP="00F4234C">
      <w:pPr>
        <w:spacing w:before="100" w:beforeAutospacing="1" w:after="100" w:afterAutospacing="1" w:line="360" w:lineRule="auto"/>
        <w:ind w:firstLine="0"/>
      </w:pPr>
      <w:r w:rsidRPr="006E7C8E">
        <w:t xml:space="preserve">След като не постъпиха други предложения председателят направи по точка </w:t>
      </w:r>
      <w:r w:rsidR="00120BDD">
        <w:t>4</w:t>
      </w:r>
      <w:r w:rsidRPr="006E7C8E">
        <w:t xml:space="preserve"> от </w:t>
      </w:r>
      <w:r w:rsidR="00D22D77">
        <w:t>д</w:t>
      </w:r>
      <w:r w:rsidRPr="006E7C8E">
        <w:t>невния ред следното предложение за решение:</w:t>
      </w:r>
    </w:p>
    <w:p w:rsidR="003264C1" w:rsidRDefault="003264C1" w:rsidP="00A362EF">
      <w:pPr>
        <w:ind w:firstLine="0"/>
      </w:pPr>
    </w:p>
    <w:p w:rsidR="003264C1" w:rsidRDefault="003264C1" w:rsidP="00F4234C">
      <w:pPr>
        <w:spacing w:line="360" w:lineRule="auto"/>
        <w:ind w:firstLine="0"/>
      </w:pPr>
      <w:r w:rsidRPr="007D5F63">
        <w:t>„</w:t>
      </w:r>
      <w:r>
        <w:t xml:space="preserve">На  основание </w:t>
      </w:r>
      <w:r w:rsidRPr="007D5F63">
        <w:t xml:space="preserve"> чл. </w:t>
      </w:r>
      <w:r w:rsidR="00D22D77">
        <w:t>198</w:t>
      </w:r>
      <w:r>
        <w:t>,</w:t>
      </w:r>
      <w:r w:rsidR="008416E5">
        <w:t xml:space="preserve"> </w:t>
      </w:r>
      <w:r w:rsidR="00D22D77">
        <w:t>ал.</w:t>
      </w:r>
      <w:r w:rsidR="008416E5">
        <w:t xml:space="preserve"> </w:t>
      </w:r>
      <w:r w:rsidR="00D22D77">
        <w:t>4, т.</w:t>
      </w:r>
      <w:r w:rsidR="008416E5">
        <w:t xml:space="preserve"> </w:t>
      </w:r>
      <w:r w:rsidR="00D22D77">
        <w:t>10 от Закона за водите</w:t>
      </w:r>
      <w:r>
        <w:t>, Общото събрание приема отчета за дейн</w:t>
      </w:r>
      <w:r w:rsidR="00843685">
        <w:t>остта на Асоциацията за 2015 г.</w:t>
      </w:r>
    </w:p>
    <w:p w:rsidR="00843685" w:rsidRDefault="00843685" w:rsidP="00D22D77">
      <w:pPr>
        <w:ind w:firstLine="0"/>
        <w:rPr>
          <w:i/>
        </w:rPr>
      </w:pPr>
    </w:p>
    <w:p w:rsidR="00D22D77" w:rsidRDefault="00356A36" w:rsidP="00D22D77">
      <w:pPr>
        <w:ind w:firstLine="0"/>
        <w:rPr>
          <w:i/>
        </w:rPr>
      </w:pPr>
      <w:r w:rsidRPr="00B62F38">
        <w:rPr>
          <w:i/>
        </w:rPr>
        <w:t>Резултат от гласуването</w:t>
      </w:r>
    </w:p>
    <w:p w:rsidR="00356A36" w:rsidRPr="00B62F38" w:rsidRDefault="00356A36" w:rsidP="00356A36">
      <w:pPr>
        <w:rPr>
          <w:i/>
        </w:rPr>
      </w:pPr>
      <w:r w:rsidRPr="00B62F38">
        <w:rPr>
          <w:i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544"/>
        <w:gridCol w:w="1435"/>
      </w:tblGrid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DD3CB5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56A36">
              <w:rPr>
                <w:color w:val="000000"/>
                <w:sz w:val="20"/>
                <w:szCs w:val="20"/>
              </w:rPr>
              <w:t>редседател АВиК-Ловеч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264C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</w:t>
            </w:r>
            <w:r w:rsidR="003264C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264C1">
              <w:rPr>
                <w:rFonts w:eastAsia="Calibri"/>
                <w:color w:val="000000"/>
                <w:sz w:val="20"/>
                <w:szCs w:val="20"/>
              </w:rPr>
              <w:t>за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264C1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Димитров Грънчаров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Луковит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Станимир Йотов Петков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Угърчин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356A36" w:rsidRPr="00AD794E" w:rsidTr="00356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36" w:rsidRDefault="00356A36" w:rsidP="00356A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36" w:rsidRPr="00AD794E" w:rsidRDefault="00356A36" w:rsidP="00356A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за</w:t>
            </w:r>
          </w:p>
        </w:tc>
      </w:tr>
    </w:tbl>
    <w:p w:rsidR="00356A36" w:rsidRDefault="00356A36" w:rsidP="00356A36"/>
    <w:p w:rsidR="008416E5" w:rsidRPr="002D3E68" w:rsidRDefault="008416E5" w:rsidP="008416E5">
      <w:r w:rsidRPr="00165E2C">
        <w:t xml:space="preserve">С </w:t>
      </w:r>
      <w:r w:rsidRPr="00B24813">
        <w:t xml:space="preserve">91.88 </w:t>
      </w:r>
      <w:r>
        <w:t xml:space="preserve">% </w:t>
      </w:r>
      <w:r w:rsidRPr="00165E2C">
        <w:t xml:space="preserve">гласа </w:t>
      </w:r>
      <w:r>
        <w:t>„за“</w:t>
      </w:r>
      <w:r w:rsidR="00A11E08">
        <w:rPr>
          <w:lang w:val="en-US"/>
        </w:rPr>
        <w:t>,</w:t>
      </w:r>
      <w:r>
        <w:t xml:space="preserve"> без „против“ и „въздаржали се“</w:t>
      </w:r>
    </w:p>
    <w:p w:rsidR="00356A36" w:rsidRDefault="00356A36" w:rsidP="00356A36"/>
    <w:p w:rsidR="00356A36" w:rsidRDefault="00356A36" w:rsidP="00356A36">
      <w:pPr>
        <w:ind w:firstLine="0"/>
      </w:pPr>
      <w:r w:rsidRPr="00AD794E">
        <w:t>Об</w:t>
      </w:r>
      <w:r>
        <w:t>щото събрание на Асоциация по Ви</w:t>
      </w:r>
      <w:r w:rsidRPr="00AD794E">
        <w:t>К на обособен</w:t>
      </w:r>
      <w:r>
        <w:t xml:space="preserve">ата територия, обслужвана от „В и К“ АД – гр. Ловеч, </w:t>
      </w:r>
      <w:r w:rsidR="00843685">
        <w:t xml:space="preserve">съгласно </w:t>
      </w:r>
      <w:r w:rsidRPr="002F46E3">
        <w:t xml:space="preserve">чл. </w:t>
      </w:r>
      <w:r>
        <w:t>20</w:t>
      </w:r>
      <w:r w:rsidRPr="002F46E3">
        <w:t>, ал. 3 от Правилника за организацията и дейността на  асоциациите по В и К</w:t>
      </w:r>
      <w:r w:rsidR="00843685">
        <w:t>,</w:t>
      </w:r>
    </w:p>
    <w:p w:rsidR="00356A36" w:rsidRDefault="00356A36" w:rsidP="00356A36">
      <w:pPr>
        <w:ind w:firstLine="708"/>
      </w:pPr>
    </w:p>
    <w:p w:rsidR="00356A36" w:rsidRDefault="00356A36" w:rsidP="00356A36">
      <w:pPr>
        <w:ind w:firstLine="0"/>
        <w:jc w:val="center"/>
      </w:pPr>
      <w:r>
        <w:t>РЕШИ:</w:t>
      </w:r>
    </w:p>
    <w:p w:rsidR="00096230" w:rsidRDefault="00096230" w:rsidP="00A4615A">
      <w:pPr>
        <w:ind w:left="720" w:firstLine="0"/>
        <w:contextualSpacing/>
        <w:rPr>
          <w:rFonts w:eastAsia="Calibri"/>
          <w:lang w:val="en-US" w:eastAsia="en-US"/>
        </w:rPr>
      </w:pPr>
    </w:p>
    <w:p w:rsidR="00096230" w:rsidRPr="00D22D77" w:rsidRDefault="003264C1" w:rsidP="00F4234C">
      <w:pPr>
        <w:ind w:firstLine="708"/>
        <w:contextualSpacing/>
        <w:rPr>
          <w:rFonts w:eastAsia="Calibri"/>
          <w:lang w:eastAsia="en-US"/>
        </w:rPr>
      </w:pPr>
      <w:r w:rsidRPr="00165E2C">
        <w:t xml:space="preserve">С </w:t>
      </w:r>
      <w:r>
        <w:t>91</w:t>
      </w:r>
      <w:r w:rsidRPr="003C647C">
        <w:t>.</w:t>
      </w:r>
      <w:r>
        <w:t>88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 xml:space="preserve">„за“, решението  по т. </w:t>
      </w:r>
      <w:r w:rsidR="00843685">
        <w:t>4</w:t>
      </w:r>
      <w:r>
        <w:t xml:space="preserve"> </w:t>
      </w:r>
      <w:r w:rsidRPr="00CA62CC">
        <w:rPr>
          <w:rStyle w:val="IntenseEmphasis"/>
          <w:color w:val="auto"/>
        </w:rPr>
        <w:t xml:space="preserve"> се приема</w:t>
      </w:r>
      <w:r w:rsidRPr="00CA62CC">
        <w:t>.</w:t>
      </w:r>
    </w:p>
    <w:p w:rsidR="00A4615A" w:rsidRDefault="00A4615A" w:rsidP="003264C1">
      <w:pPr>
        <w:ind w:firstLine="0"/>
        <w:rPr>
          <w:b/>
        </w:rPr>
      </w:pPr>
    </w:p>
    <w:p w:rsidR="00A4615A" w:rsidRPr="00A4615A" w:rsidRDefault="00A4615A" w:rsidP="00A362EF">
      <w:pPr>
        <w:ind w:firstLine="0"/>
        <w:rPr>
          <w:b/>
          <w:lang w:val="en-US"/>
        </w:rPr>
      </w:pPr>
      <w:r>
        <w:rPr>
          <w:b/>
          <w:u w:val="single"/>
        </w:rPr>
        <w:lastRenderedPageBreak/>
        <w:t>По т. 5 от Дневния ред</w:t>
      </w:r>
      <w:r w:rsidRPr="00A4615A">
        <w:rPr>
          <w:b/>
        </w:rPr>
        <w:t>:</w:t>
      </w:r>
      <w:r>
        <w:rPr>
          <w:b/>
        </w:rPr>
        <w:t xml:space="preserve">   </w:t>
      </w:r>
      <w:r>
        <w:rPr>
          <w:b/>
          <w:lang w:val="en-US"/>
        </w:rPr>
        <w:t>“</w:t>
      </w:r>
      <w:r w:rsidRPr="00A4615A">
        <w:t>Други</w:t>
      </w:r>
      <w:r>
        <w:rPr>
          <w:b/>
          <w:lang w:val="en-US"/>
        </w:rPr>
        <w:t>”</w:t>
      </w:r>
    </w:p>
    <w:p w:rsidR="00AC14E0" w:rsidRPr="003B46ED" w:rsidRDefault="00AC14E0" w:rsidP="00AC14E0">
      <w:pPr>
        <w:rPr>
          <w:b/>
        </w:rPr>
      </w:pPr>
    </w:p>
    <w:p w:rsidR="00AC14E0" w:rsidRDefault="003264C1" w:rsidP="00F4234C">
      <w:pPr>
        <w:spacing w:before="100" w:beforeAutospacing="1" w:after="100" w:afterAutospacing="1" w:line="360" w:lineRule="auto"/>
        <w:ind w:firstLine="0"/>
      </w:pPr>
      <w:r>
        <w:t>Председателя</w:t>
      </w:r>
      <w:r w:rsidR="002D3B10">
        <w:t>т</w:t>
      </w:r>
      <w:r>
        <w:t xml:space="preserve"> на Асоциацията предложи да бъде представена декларацията, предложена</w:t>
      </w:r>
      <w:r w:rsidR="00514077">
        <w:t xml:space="preserve"> от О</w:t>
      </w:r>
      <w:r w:rsidR="008416E5">
        <w:t>бщински съвет Тетевен. Също</w:t>
      </w:r>
      <w:r>
        <w:t xml:space="preserve"> така обяви, че има предложение от кмета на община Троян за среща с </w:t>
      </w:r>
      <w:r w:rsidR="00C45733">
        <w:t>областния управител и народните представители във връзка с решение на Общински съвет Троян, за да се обсъдят акту</w:t>
      </w:r>
      <w:r w:rsidR="008416E5">
        <w:t>алните проблеми на Община Троян, на което да се обсъди и въпроса за асоцииране на „ВиК Стенето</w:t>
      </w:r>
      <w:r w:rsidR="00120BDD">
        <w:t>“</w:t>
      </w:r>
      <w:r w:rsidR="008416E5">
        <w:t xml:space="preserve"> в Троян</w:t>
      </w:r>
      <w:r w:rsidR="00A11E08">
        <w:t>.</w:t>
      </w:r>
    </w:p>
    <w:p w:rsidR="00AC14E0" w:rsidRDefault="00AC14E0" w:rsidP="00F4234C">
      <w:pPr>
        <w:spacing w:before="100" w:beforeAutospacing="1" w:after="100" w:afterAutospacing="1" w:line="360" w:lineRule="auto"/>
        <w:ind w:firstLine="0"/>
      </w:pPr>
      <w:r>
        <w:t xml:space="preserve">В  </w:t>
      </w:r>
      <w:r w:rsidR="006E7C8E">
        <w:t>14.</w:t>
      </w:r>
      <w:r w:rsidR="006E7C8E" w:rsidRPr="006E7C8E">
        <w:t>50</w:t>
      </w:r>
      <w:r w:rsidRPr="006E7C8E">
        <w:t xml:space="preserve"> </w:t>
      </w:r>
      <w:r>
        <w:t xml:space="preserve">ч. Председателят на </w:t>
      </w:r>
      <w:r w:rsidR="00A362EF">
        <w:t>Асоциацията по В</w:t>
      </w:r>
      <w:r w:rsidRPr="00A62CCD">
        <w:t>иК на обособ</w:t>
      </w:r>
      <w:r>
        <w:t xml:space="preserve">ената територия, обслужвана от „В </w:t>
      </w:r>
      <w:r w:rsidR="00021EE4">
        <w:t>и</w:t>
      </w:r>
      <w:r>
        <w:t xml:space="preserve"> К“ АД – </w:t>
      </w:r>
      <w:r w:rsidR="00BD0C73">
        <w:t xml:space="preserve">гр. </w:t>
      </w:r>
      <w:r w:rsidRPr="00A62CCD">
        <w:t xml:space="preserve">Ловеч </w:t>
      </w:r>
      <w:r>
        <w:t xml:space="preserve">благодари на всички за участието в </w:t>
      </w:r>
      <w:r w:rsidR="00514077">
        <w:t>събранието</w:t>
      </w:r>
      <w:r>
        <w:t xml:space="preserve"> и</w:t>
      </w:r>
      <w:r w:rsidRPr="00C3528D">
        <w:rPr>
          <w:b/>
        </w:rPr>
        <w:t xml:space="preserve"> </w:t>
      </w:r>
      <w:r w:rsidRPr="00C3528D">
        <w:t>напомни, че информация</w:t>
      </w:r>
      <w:r w:rsidRPr="00EC5A39">
        <w:t xml:space="preserve"> за </w:t>
      </w:r>
      <w:r w:rsidR="00514077">
        <w:t>него</w:t>
      </w:r>
      <w:r w:rsidRPr="00EC5A39">
        <w:t xml:space="preserve"> /и взетите решения/ ще бъде предоставена на медиите и публикувана на интернет стран</w:t>
      </w:r>
      <w:r>
        <w:t xml:space="preserve">ицата на Областна администрация Ловеч, след което </w:t>
      </w:r>
      <w:r w:rsidR="00514077">
        <w:t>го закри</w:t>
      </w:r>
      <w:r w:rsidRPr="00EC5A39">
        <w:t>.</w:t>
      </w:r>
    </w:p>
    <w:p w:rsidR="00AC14E0" w:rsidRDefault="00AC14E0" w:rsidP="00AC14E0"/>
    <w:p w:rsidR="00AC14E0" w:rsidRDefault="00AC14E0" w:rsidP="00AC14E0">
      <w:pPr>
        <w:ind w:firstLine="0"/>
        <w:rPr>
          <w:b/>
        </w:rPr>
      </w:pPr>
    </w:p>
    <w:p w:rsidR="00D22D77" w:rsidRDefault="00D22D77" w:rsidP="00AC14E0">
      <w:pPr>
        <w:ind w:firstLine="0"/>
        <w:rPr>
          <w:b/>
        </w:rPr>
      </w:pPr>
    </w:p>
    <w:p w:rsidR="00AC14E0" w:rsidRDefault="00AC14E0" w:rsidP="00AC14E0">
      <w:pPr>
        <w:ind w:firstLine="0"/>
        <w:rPr>
          <w:b/>
        </w:rPr>
      </w:pPr>
      <w:r>
        <w:rPr>
          <w:b/>
        </w:rPr>
        <w:t>ИРИНА МИТЕВА</w:t>
      </w:r>
    </w:p>
    <w:p w:rsidR="00AC14E0" w:rsidRDefault="00A362EF" w:rsidP="00AC14E0">
      <w:pPr>
        <w:ind w:firstLine="0"/>
        <w:rPr>
          <w:i/>
        </w:rPr>
      </w:pPr>
      <w:r>
        <w:rPr>
          <w:i/>
        </w:rPr>
        <w:t>Председател на Асоциация по Ви</w:t>
      </w:r>
      <w:r w:rsidR="00AC14E0">
        <w:rPr>
          <w:i/>
        </w:rPr>
        <w:t xml:space="preserve">К </w:t>
      </w:r>
    </w:p>
    <w:p w:rsidR="00AC14E0" w:rsidRDefault="00AC14E0" w:rsidP="00AC14E0">
      <w:pPr>
        <w:ind w:firstLine="0"/>
        <w:rPr>
          <w:i/>
        </w:rPr>
      </w:pPr>
      <w:r>
        <w:rPr>
          <w:i/>
        </w:rPr>
        <w:t xml:space="preserve">на обособена територия, </w:t>
      </w:r>
    </w:p>
    <w:p w:rsidR="00AC14E0" w:rsidRDefault="00AC14E0" w:rsidP="00AC14E0">
      <w:pPr>
        <w:ind w:firstLine="0"/>
        <w:rPr>
          <w:i/>
        </w:rPr>
      </w:pPr>
      <w:r>
        <w:rPr>
          <w:i/>
        </w:rPr>
        <w:t xml:space="preserve">обслужвана от „В </w:t>
      </w:r>
      <w:r w:rsidR="00BD0C73">
        <w:rPr>
          <w:i/>
        </w:rPr>
        <w:t>и</w:t>
      </w:r>
      <w:r>
        <w:rPr>
          <w:i/>
        </w:rPr>
        <w:t xml:space="preserve"> К“ АД –</w:t>
      </w:r>
      <w:r w:rsidR="00981E2A">
        <w:rPr>
          <w:i/>
        </w:rPr>
        <w:t>гр.</w:t>
      </w:r>
      <w:r>
        <w:rPr>
          <w:i/>
        </w:rPr>
        <w:t xml:space="preserve"> Ловеч</w:t>
      </w:r>
    </w:p>
    <w:p w:rsidR="00AC14E0" w:rsidRDefault="00AC14E0" w:rsidP="00AC14E0">
      <w:pPr>
        <w:ind w:firstLine="0"/>
        <w:rPr>
          <w:i/>
          <w:iCs/>
        </w:rPr>
      </w:pPr>
    </w:p>
    <w:p w:rsidR="00AC14E0" w:rsidRDefault="00AC14E0" w:rsidP="00AC14E0">
      <w:pPr>
        <w:ind w:firstLine="0"/>
      </w:pPr>
    </w:p>
    <w:p w:rsidR="00AC14E0" w:rsidRDefault="00AC14E0" w:rsidP="00AC14E0">
      <w:pPr>
        <w:ind w:firstLine="0"/>
      </w:pPr>
      <w:r>
        <w:t xml:space="preserve">                                              </w:t>
      </w:r>
    </w:p>
    <w:p w:rsidR="00AC14E0" w:rsidRPr="00091652" w:rsidRDefault="00091652" w:rsidP="00AC14E0">
      <w:pPr>
        <w:ind w:firstLine="0"/>
      </w:pPr>
      <w:r>
        <w:t>Изготвил протокола:</w:t>
      </w:r>
    </w:p>
    <w:p w:rsidR="00AC14E0" w:rsidRPr="006E7C8E" w:rsidRDefault="00091652" w:rsidP="00AC14E0">
      <w:pPr>
        <w:ind w:firstLine="0"/>
      </w:pPr>
      <w:r>
        <w:rPr>
          <w:b/>
        </w:rPr>
        <w:t xml:space="preserve">                                  /</w:t>
      </w:r>
      <w:r w:rsidR="00981E2A" w:rsidRPr="006E7C8E">
        <w:rPr>
          <w:b/>
        </w:rPr>
        <w:t>Мариета Шишманова</w:t>
      </w:r>
      <w:r>
        <w:rPr>
          <w:b/>
        </w:rPr>
        <w:t>/</w:t>
      </w:r>
    </w:p>
    <w:p w:rsidR="00AC14E0" w:rsidRDefault="00091652" w:rsidP="00AC14E0">
      <w:pPr>
        <w:ind w:firstLine="0"/>
        <w:rPr>
          <w:i/>
        </w:rPr>
      </w:pPr>
      <w:r>
        <w:rPr>
          <w:i/>
        </w:rPr>
        <w:t xml:space="preserve">                                            </w:t>
      </w:r>
      <w:r w:rsidR="00D22D77">
        <w:rPr>
          <w:i/>
        </w:rPr>
        <w:t>ВиК експерт</w:t>
      </w:r>
    </w:p>
    <w:p w:rsidR="00356A36" w:rsidRDefault="00356A36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  <w:bookmarkStart w:id="0" w:name="_GoBack"/>
      <w:bookmarkEnd w:id="0"/>
    </w:p>
    <w:sectPr w:rsidR="009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96"/>
    <w:multiLevelType w:val="hybridMultilevel"/>
    <w:tmpl w:val="A310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FD3"/>
    <w:multiLevelType w:val="hybridMultilevel"/>
    <w:tmpl w:val="C484A6B2"/>
    <w:lvl w:ilvl="0" w:tplc="8F98540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600"/>
    <w:multiLevelType w:val="hybridMultilevel"/>
    <w:tmpl w:val="F5B6C702"/>
    <w:lvl w:ilvl="0" w:tplc="D1AEA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43310"/>
    <w:multiLevelType w:val="hybridMultilevel"/>
    <w:tmpl w:val="A8A2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0E20"/>
    <w:multiLevelType w:val="hybridMultilevel"/>
    <w:tmpl w:val="F02C5D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4567"/>
    <w:multiLevelType w:val="hybridMultilevel"/>
    <w:tmpl w:val="A246EC84"/>
    <w:lvl w:ilvl="0" w:tplc="5DD2B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0"/>
    <w:rsid w:val="0001122A"/>
    <w:rsid w:val="0001228E"/>
    <w:rsid w:val="00021EE4"/>
    <w:rsid w:val="00037800"/>
    <w:rsid w:val="00071F96"/>
    <w:rsid w:val="00076665"/>
    <w:rsid w:val="00091652"/>
    <w:rsid w:val="00096230"/>
    <w:rsid w:val="000C626B"/>
    <w:rsid w:val="00120BDD"/>
    <w:rsid w:val="00131142"/>
    <w:rsid w:val="001A0449"/>
    <w:rsid w:val="001D2638"/>
    <w:rsid w:val="00264BA5"/>
    <w:rsid w:val="002936C9"/>
    <w:rsid w:val="002947F8"/>
    <w:rsid w:val="002A3534"/>
    <w:rsid w:val="002D3B10"/>
    <w:rsid w:val="002D3E68"/>
    <w:rsid w:val="0030178D"/>
    <w:rsid w:val="00304BEA"/>
    <w:rsid w:val="003264C1"/>
    <w:rsid w:val="0035487C"/>
    <w:rsid w:val="00356A36"/>
    <w:rsid w:val="00373BB5"/>
    <w:rsid w:val="003A6899"/>
    <w:rsid w:val="003C647C"/>
    <w:rsid w:val="003C7007"/>
    <w:rsid w:val="003F724F"/>
    <w:rsid w:val="00460D25"/>
    <w:rsid w:val="00487830"/>
    <w:rsid w:val="00493E3B"/>
    <w:rsid w:val="004D433A"/>
    <w:rsid w:val="004F4596"/>
    <w:rsid w:val="00514077"/>
    <w:rsid w:val="00522407"/>
    <w:rsid w:val="00572C7E"/>
    <w:rsid w:val="0059322C"/>
    <w:rsid w:val="005E041F"/>
    <w:rsid w:val="00621E02"/>
    <w:rsid w:val="00621FE7"/>
    <w:rsid w:val="0065315B"/>
    <w:rsid w:val="006641A5"/>
    <w:rsid w:val="006C7B94"/>
    <w:rsid w:val="006E7C8E"/>
    <w:rsid w:val="006F6C7E"/>
    <w:rsid w:val="00715D40"/>
    <w:rsid w:val="007354F1"/>
    <w:rsid w:val="00746527"/>
    <w:rsid w:val="007A17E1"/>
    <w:rsid w:val="007B12BA"/>
    <w:rsid w:val="007C29DC"/>
    <w:rsid w:val="007D5F63"/>
    <w:rsid w:val="007D6BD5"/>
    <w:rsid w:val="007F4C8E"/>
    <w:rsid w:val="008246AA"/>
    <w:rsid w:val="008416E5"/>
    <w:rsid w:val="00843685"/>
    <w:rsid w:val="00851815"/>
    <w:rsid w:val="00877E18"/>
    <w:rsid w:val="00981E2A"/>
    <w:rsid w:val="009B7CF2"/>
    <w:rsid w:val="009F650D"/>
    <w:rsid w:val="00A11E08"/>
    <w:rsid w:val="00A362EF"/>
    <w:rsid w:val="00A4615A"/>
    <w:rsid w:val="00AA7E2C"/>
    <w:rsid w:val="00AB0B3C"/>
    <w:rsid w:val="00AB4A2B"/>
    <w:rsid w:val="00AB4A72"/>
    <w:rsid w:val="00AC14E0"/>
    <w:rsid w:val="00AE1D40"/>
    <w:rsid w:val="00B23426"/>
    <w:rsid w:val="00B24813"/>
    <w:rsid w:val="00B30E4E"/>
    <w:rsid w:val="00B80188"/>
    <w:rsid w:val="00B941FF"/>
    <w:rsid w:val="00B9478A"/>
    <w:rsid w:val="00BA0D52"/>
    <w:rsid w:val="00BA4243"/>
    <w:rsid w:val="00BD0C73"/>
    <w:rsid w:val="00BF2471"/>
    <w:rsid w:val="00C0339F"/>
    <w:rsid w:val="00C45733"/>
    <w:rsid w:val="00C575A4"/>
    <w:rsid w:val="00CA62CC"/>
    <w:rsid w:val="00CD42A5"/>
    <w:rsid w:val="00CF3F5D"/>
    <w:rsid w:val="00D22D77"/>
    <w:rsid w:val="00D46F58"/>
    <w:rsid w:val="00D82E48"/>
    <w:rsid w:val="00D92E36"/>
    <w:rsid w:val="00DC7ECA"/>
    <w:rsid w:val="00DD3CB5"/>
    <w:rsid w:val="00DD4483"/>
    <w:rsid w:val="00DE7E6F"/>
    <w:rsid w:val="00E135DB"/>
    <w:rsid w:val="00E159EA"/>
    <w:rsid w:val="00E8200E"/>
    <w:rsid w:val="00EB3E56"/>
    <w:rsid w:val="00F12E67"/>
    <w:rsid w:val="00F25AEE"/>
    <w:rsid w:val="00F4234C"/>
    <w:rsid w:val="00F7582F"/>
    <w:rsid w:val="00F85CB3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1"/>
    <w:rPr>
      <w:rFonts w:ascii="Segoe UI" w:eastAsia="Times New Roman" w:hAnsi="Segoe UI" w:cs="Segoe UI"/>
      <w:sz w:val="18"/>
      <w:szCs w:val="18"/>
      <w:lang w:eastAsia="bg-BG"/>
    </w:rPr>
  </w:style>
  <w:style w:type="character" w:styleId="IntenseEmphasis">
    <w:name w:val="Intense Emphasis"/>
    <w:basedOn w:val="DefaultParagraphFont"/>
    <w:uiPriority w:val="21"/>
    <w:qFormat/>
    <w:rsid w:val="00CA62CC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A6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1"/>
    <w:rPr>
      <w:rFonts w:ascii="Segoe UI" w:eastAsia="Times New Roman" w:hAnsi="Segoe UI" w:cs="Segoe UI"/>
      <w:sz w:val="18"/>
      <w:szCs w:val="18"/>
      <w:lang w:eastAsia="bg-BG"/>
    </w:rPr>
  </w:style>
  <w:style w:type="character" w:styleId="IntenseEmphasis">
    <w:name w:val="Intense Emphasis"/>
    <w:basedOn w:val="DefaultParagraphFont"/>
    <w:uiPriority w:val="21"/>
    <w:qFormat/>
    <w:rsid w:val="00CA62CC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A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Shishmanova</dc:creator>
  <cp:lastModifiedBy>Ivan G. Getov</cp:lastModifiedBy>
  <cp:revision>2</cp:revision>
  <cp:lastPrinted>2016-03-24T08:06:00Z</cp:lastPrinted>
  <dcterms:created xsi:type="dcterms:W3CDTF">2016-03-24T10:54:00Z</dcterms:created>
  <dcterms:modified xsi:type="dcterms:W3CDTF">2016-03-24T10:54:00Z</dcterms:modified>
</cp:coreProperties>
</file>